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A72" w:rsidRPr="004D6E5E" w:rsidRDefault="00CE2A72" w:rsidP="00CE2A72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4D6E5E">
        <w:rPr>
          <w:rFonts w:ascii="Arial" w:hAnsi="Arial" w:cs="Arial"/>
          <w:b/>
          <w:sz w:val="32"/>
          <w:szCs w:val="32"/>
        </w:rPr>
        <w:t>CLIENTE:</w:t>
      </w:r>
    </w:p>
    <w:p w:rsidR="00CE2A72" w:rsidRPr="00EF13CE" w:rsidRDefault="00283CD1" w:rsidP="00F5651E">
      <w:pPr>
        <w:pStyle w:val="Cabealho"/>
        <w:ind w:right="-99"/>
        <w:rPr>
          <w:rFonts w:cs="Arial"/>
          <w:b/>
        </w:rPr>
      </w:pPr>
      <w:r>
        <w:rPr>
          <w:rFonts w:ascii="Arial" w:hAnsi="Arial" w:cs="Arial"/>
          <w:b/>
        </w:rPr>
        <w:t>UFBA- UNIVERSIDADE FEDERAL DA BAHIA</w:t>
      </w:r>
    </w:p>
    <w:p w:rsidR="00CE2A72" w:rsidRPr="00EF13CE" w:rsidRDefault="00CE2A72" w:rsidP="00CE2A72">
      <w:pPr>
        <w:pStyle w:val="Cabealho"/>
        <w:ind w:left="567" w:right="-99"/>
        <w:rPr>
          <w:rFonts w:cs="Arial"/>
          <w:b/>
        </w:rPr>
      </w:pPr>
    </w:p>
    <w:p w:rsidR="00CE2A72" w:rsidRPr="00EF13CE" w:rsidRDefault="00CE2A72" w:rsidP="00CE2A72">
      <w:pPr>
        <w:pStyle w:val="Cabealho"/>
        <w:ind w:left="567" w:right="-99"/>
        <w:rPr>
          <w:rFonts w:cs="Arial"/>
          <w:b/>
        </w:rPr>
      </w:pPr>
    </w:p>
    <w:p w:rsidR="001455FC" w:rsidRPr="003740DA" w:rsidRDefault="00AC4D7F" w:rsidP="003740DA">
      <w:pPr>
        <w:ind w:left="1416"/>
        <w:jc w:val="center"/>
        <w:rPr>
          <w:rFonts w:ascii="Arial" w:hAnsi="Arial" w:cs="Arial"/>
          <w:b/>
          <w:sz w:val="40"/>
          <w:szCs w:val="40"/>
        </w:rPr>
      </w:pPr>
      <w:r w:rsidRPr="003740DA">
        <w:rPr>
          <w:rFonts w:ascii="Arial" w:hAnsi="Arial" w:cs="Arial"/>
          <w:b/>
          <w:sz w:val="40"/>
          <w:szCs w:val="40"/>
        </w:rPr>
        <w:t>MEMORIA DE</w:t>
      </w:r>
      <w:r w:rsidR="00A7484B">
        <w:rPr>
          <w:rFonts w:ascii="Arial" w:hAnsi="Arial" w:cs="Arial"/>
          <w:b/>
          <w:sz w:val="40"/>
          <w:szCs w:val="40"/>
        </w:rPr>
        <w:t xml:space="preserve"> CÁLCULO</w:t>
      </w:r>
      <w:r w:rsidR="00513FF0" w:rsidRPr="003740DA">
        <w:rPr>
          <w:rFonts w:ascii="Arial" w:hAnsi="Arial" w:cs="Arial"/>
          <w:b/>
          <w:sz w:val="40"/>
          <w:szCs w:val="40"/>
        </w:rPr>
        <w:t xml:space="preserve"> DA ESTRUTURA </w:t>
      </w:r>
      <w:proofErr w:type="gramStart"/>
      <w:r w:rsidR="00F64936">
        <w:rPr>
          <w:rFonts w:ascii="Arial" w:hAnsi="Arial" w:cs="Arial"/>
          <w:b/>
          <w:sz w:val="40"/>
          <w:szCs w:val="40"/>
        </w:rPr>
        <w:t>EM</w:t>
      </w:r>
      <w:r w:rsidR="00513FF0" w:rsidRPr="003740DA">
        <w:rPr>
          <w:rFonts w:ascii="Arial" w:hAnsi="Arial" w:cs="Arial"/>
          <w:b/>
          <w:sz w:val="40"/>
          <w:szCs w:val="40"/>
        </w:rPr>
        <w:t xml:space="preserve"> </w:t>
      </w:r>
      <w:r w:rsidR="00936D21">
        <w:rPr>
          <w:rFonts w:ascii="Arial" w:hAnsi="Arial" w:cs="Arial"/>
          <w:b/>
          <w:sz w:val="40"/>
          <w:szCs w:val="40"/>
        </w:rPr>
        <w:t xml:space="preserve"> MADEIRA</w:t>
      </w:r>
      <w:proofErr w:type="gramEnd"/>
      <w:r w:rsidR="00F64936">
        <w:rPr>
          <w:rFonts w:ascii="Arial" w:hAnsi="Arial" w:cs="Arial"/>
          <w:b/>
          <w:sz w:val="40"/>
          <w:szCs w:val="40"/>
        </w:rPr>
        <w:t xml:space="preserve"> (Telhado)</w:t>
      </w:r>
    </w:p>
    <w:p w:rsidR="00AC4D7F" w:rsidRPr="001455FC" w:rsidRDefault="001455FC" w:rsidP="00AC4D7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40"/>
          <w:szCs w:val="40"/>
        </w:rPr>
        <w:t xml:space="preserve">            </w:t>
      </w:r>
    </w:p>
    <w:p w:rsidR="002168FD" w:rsidRDefault="00CE2A72" w:rsidP="0052400B">
      <w:pPr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AF0647">
        <w:rPr>
          <w:rFonts w:ascii="Arial" w:hAnsi="Arial" w:cs="Arial"/>
          <w:sz w:val="36"/>
          <w:szCs w:val="36"/>
        </w:rPr>
        <w:t xml:space="preserve">FASE: </w:t>
      </w:r>
      <w:r w:rsidR="00AC4D7F" w:rsidRPr="00AF0647">
        <w:rPr>
          <w:rFonts w:ascii="Arial" w:hAnsi="Arial" w:cs="Arial"/>
          <w:sz w:val="36"/>
          <w:szCs w:val="36"/>
        </w:rPr>
        <w:t xml:space="preserve">PROJETO </w:t>
      </w:r>
      <w:r w:rsidR="00DE6720">
        <w:rPr>
          <w:rFonts w:ascii="Arial" w:hAnsi="Arial" w:cs="Arial"/>
          <w:sz w:val="36"/>
          <w:szCs w:val="36"/>
        </w:rPr>
        <w:t>EXECUTIVO</w:t>
      </w:r>
    </w:p>
    <w:p w:rsidR="00936D21" w:rsidRDefault="000F5B32" w:rsidP="00925E24">
      <w:pPr>
        <w:spacing w:after="200" w:line="276" w:lineRule="auto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925E24">
        <w:rPr>
          <w:rFonts w:ascii="Arial" w:eastAsia="Calibri" w:hAnsi="Arial" w:cs="Arial"/>
          <w:b/>
          <w:sz w:val="28"/>
          <w:szCs w:val="28"/>
          <w:lang w:eastAsia="en-US"/>
        </w:rPr>
        <w:t>OBJETO: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</w:p>
    <w:p w:rsidR="00283CD1" w:rsidRDefault="000F5B32" w:rsidP="00925E24">
      <w:pPr>
        <w:spacing w:after="200" w:line="276" w:lineRule="auto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>PROJETO</w:t>
      </w:r>
      <w:r w:rsidR="00380BB4"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r w:rsidR="00936D21">
        <w:rPr>
          <w:rFonts w:ascii="Arial" w:eastAsia="Calibri" w:hAnsi="Arial" w:cs="Arial"/>
          <w:b/>
          <w:sz w:val="28"/>
          <w:szCs w:val="28"/>
          <w:lang w:eastAsia="en-US"/>
        </w:rPr>
        <w:t>PARA</w:t>
      </w:r>
      <w:r w:rsidR="00380BB4"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r w:rsidR="00936D21">
        <w:rPr>
          <w:rFonts w:ascii="Arial" w:eastAsia="Calibri" w:hAnsi="Arial" w:cs="Arial"/>
          <w:b/>
          <w:sz w:val="28"/>
          <w:szCs w:val="28"/>
          <w:lang w:eastAsia="en-US"/>
        </w:rPr>
        <w:t xml:space="preserve">CONSTRUÇÃO DO SETOR DE OVINOCULTURA E </w:t>
      </w:r>
      <w:proofErr w:type="gramStart"/>
      <w:r w:rsidR="00936D21">
        <w:rPr>
          <w:rFonts w:ascii="Arial" w:eastAsia="Calibri" w:hAnsi="Arial" w:cs="Arial"/>
          <w:b/>
          <w:sz w:val="28"/>
          <w:szCs w:val="28"/>
          <w:lang w:eastAsia="en-US"/>
        </w:rPr>
        <w:t>CAPRINOCULTURA  -</w:t>
      </w:r>
      <w:proofErr w:type="gramEnd"/>
      <w:r w:rsidR="00936D21">
        <w:rPr>
          <w:rFonts w:ascii="Arial" w:eastAsia="Calibri" w:hAnsi="Arial" w:cs="Arial"/>
          <w:b/>
          <w:sz w:val="28"/>
          <w:szCs w:val="28"/>
          <w:lang w:eastAsia="en-US"/>
        </w:rPr>
        <w:t xml:space="preserve">   </w:t>
      </w:r>
      <w:r w:rsidR="00A86444">
        <w:rPr>
          <w:rFonts w:ascii="Arial" w:eastAsia="Calibri" w:hAnsi="Arial" w:cs="Arial"/>
          <w:b/>
          <w:sz w:val="28"/>
          <w:szCs w:val="28"/>
          <w:lang w:eastAsia="en-US"/>
        </w:rPr>
        <w:t>MANEJO</w:t>
      </w:r>
      <w:r w:rsidR="00936D21">
        <w:rPr>
          <w:rFonts w:ascii="Arial" w:eastAsia="Calibri" w:hAnsi="Arial" w:cs="Arial"/>
          <w:b/>
          <w:sz w:val="28"/>
          <w:szCs w:val="28"/>
          <w:lang w:eastAsia="en-US"/>
        </w:rPr>
        <w:t>.</w:t>
      </w:r>
    </w:p>
    <w:p w:rsidR="00925E24" w:rsidRPr="00925E24" w:rsidRDefault="00283CD1" w:rsidP="00925E24">
      <w:pPr>
        <w:spacing w:after="200" w:line="276" w:lineRule="auto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                   </w:t>
      </w:r>
    </w:p>
    <w:p w:rsidR="00EC1B80" w:rsidRDefault="00AC4D7F" w:rsidP="00CE2A7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ENDEREÇO: </w:t>
      </w:r>
    </w:p>
    <w:p w:rsidR="00F46378" w:rsidRDefault="00B75494" w:rsidP="00CE2A7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Vila Mercês, S/N, Bairro São Gonçalo dos Campos - Feira de Santana - </w:t>
      </w:r>
      <w:r w:rsidR="00EC1B80">
        <w:rPr>
          <w:rFonts w:ascii="Arial" w:hAnsi="Arial" w:cs="Arial"/>
          <w:b/>
          <w:sz w:val="28"/>
          <w:szCs w:val="28"/>
        </w:rPr>
        <w:t>BA</w:t>
      </w:r>
      <w:r w:rsidR="00AC4D7F">
        <w:rPr>
          <w:rFonts w:ascii="Arial" w:hAnsi="Arial" w:cs="Arial"/>
          <w:b/>
          <w:sz w:val="28"/>
          <w:szCs w:val="28"/>
        </w:rPr>
        <w:t xml:space="preserve"> </w:t>
      </w:r>
    </w:p>
    <w:p w:rsidR="006D1EA4" w:rsidRDefault="006D1EA4" w:rsidP="00CE2A72">
      <w:pPr>
        <w:rPr>
          <w:rFonts w:ascii="Arial" w:hAnsi="Arial" w:cs="Arial"/>
          <w:b/>
          <w:sz w:val="28"/>
          <w:szCs w:val="28"/>
        </w:rPr>
      </w:pPr>
    </w:p>
    <w:p w:rsidR="00AF0647" w:rsidRDefault="00AC4D7F" w:rsidP="00AF06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</w:t>
      </w:r>
    </w:p>
    <w:p w:rsidR="006F0FAB" w:rsidRPr="006B0375" w:rsidRDefault="00CE2A72" w:rsidP="00AF0647">
      <w:pPr>
        <w:rPr>
          <w:rFonts w:ascii="Arial" w:hAnsi="Arial" w:cs="Arial"/>
          <w:b/>
        </w:rPr>
      </w:pPr>
      <w:r w:rsidRPr="006B0375">
        <w:rPr>
          <w:rFonts w:ascii="Arial" w:hAnsi="Arial" w:cs="Arial"/>
          <w:b/>
        </w:rPr>
        <w:t xml:space="preserve">DATA: </w:t>
      </w:r>
      <w:r w:rsidR="00DE6720">
        <w:rPr>
          <w:rFonts w:ascii="Arial" w:hAnsi="Arial" w:cs="Arial"/>
          <w:b/>
        </w:rPr>
        <w:t>OUTUBRO</w:t>
      </w:r>
      <w:r w:rsidR="00AB532B" w:rsidRPr="006B0375">
        <w:rPr>
          <w:rFonts w:ascii="Arial" w:hAnsi="Arial" w:cs="Arial"/>
          <w:b/>
        </w:rPr>
        <w:t>/</w:t>
      </w:r>
      <w:r w:rsidRPr="006B0375">
        <w:rPr>
          <w:rFonts w:ascii="Arial" w:hAnsi="Arial" w:cs="Arial"/>
          <w:b/>
        </w:rPr>
        <w:t>201</w:t>
      </w:r>
      <w:r w:rsidR="007B284A" w:rsidRPr="006B0375">
        <w:rPr>
          <w:rFonts w:ascii="Arial" w:hAnsi="Arial" w:cs="Arial"/>
          <w:b/>
        </w:rPr>
        <w:t>7</w:t>
      </w:r>
      <w:r w:rsidRPr="006B0375">
        <w:rPr>
          <w:rFonts w:ascii="Arial" w:hAnsi="Arial" w:cs="Arial"/>
          <w:b/>
        </w:rPr>
        <w:t xml:space="preserve">                                 </w:t>
      </w:r>
      <w:r w:rsidR="003D279D" w:rsidRPr="006B0375">
        <w:rPr>
          <w:rFonts w:ascii="Arial" w:hAnsi="Arial" w:cs="Arial"/>
          <w:b/>
        </w:rPr>
        <w:t xml:space="preserve">                                          REV 0</w:t>
      </w:r>
      <w:r w:rsidR="00DE6720">
        <w:rPr>
          <w:rFonts w:ascii="Arial" w:hAnsi="Arial" w:cs="Arial"/>
          <w:b/>
        </w:rPr>
        <w:t>0</w:t>
      </w:r>
      <w:r w:rsidRPr="006B0375">
        <w:rPr>
          <w:rFonts w:ascii="Arial" w:hAnsi="Arial" w:cs="Arial"/>
          <w:b/>
        </w:rPr>
        <w:t xml:space="preserve">               </w:t>
      </w:r>
    </w:p>
    <w:p w:rsidR="003740DA" w:rsidRDefault="003740DA" w:rsidP="00AF0647">
      <w:pPr>
        <w:rPr>
          <w:rFonts w:ascii="Arial" w:hAnsi="Arial" w:cs="Arial"/>
          <w:b/>
          <w:sz w:val="28"/>
          <w:szCs w:val="28"/>
        </w:rPr>
      </w:pPr>
    </w:p>
    <w:p w:rsidR="006D1EA4" w:rsidRDefault="006D1EA4" w:rsidP="00AF0647">
      <w:pPr>
        <w:rPr>
          <w:rFonts w:ascii="Arial" w:hAnsi="Arial" w:cs="Arial"/>
          <w:b/>
          <w:sz w:val="28"/>
          <w:szCs w:val="28"/>
        </w:rPr>
      </w:pPr>
    </w:p>
    <w:p w:rsidR="003740DA" w:rsidRPr="00AF0647" w:rsidRDefault="003740DA" w:rsidP="00AF0647">
      <w:pPr>
        <w:rPr>
          <w:rFonts w:ascii="Arial" w:hAnsi="Arial" w:cs="Arial"/>
          <w:b/>
          <w:sz w:val="28"/>
          <w:szCs w:val="28"/>
        </w:rPr>
      </w:pPr>
    </w:p>
    <w:p w:rsidR="0088186B" w:rsidRDefault="0088186B" w:rsidP="00DF5E03">
      <w:pPr>
        <w:rPr>
          <w:rFonts w:ascii="Arial" w:hAnsi="Arial" w:cs="Arial"/>
          <w:b/>
          <w:lang w:eastAsia="en-US"/>
        </w:rPr>
      </w:pPr>
    </w:p>
    <w:p w:rsidR="0052400B" w:rsidRDefault="0052400B" w:rsidP="0052400B">
      <w:pPr>
        <w:jc w:val="center"/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365"/>
      </w:tblGrid>
      <w:tr w:rsidR="0052400B" w:rsidTr="00FE0FF4">
        <w:tc>
          <w:tcPr>
            <w:tcW w:w="10289" w:type="dxa"/>
          </w:tcPr>
          <w:p w:rsidR="0052400B" w:rsidRDefault="0004570B" w:rsidP="00FE0FF4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  <w:noProof/>
              </w:rPr>
              <w:drawing>
                <wp:inline distT="0" distB="0" distL="0" distR="0">
                  <wp:extent cx="6444615" cy="3537585"/>
                  <wp:effectExtent l="19050" t="0" r="0" b="0"/>
                  <wp:docPr id="27" name="Imagem 26" descr="For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4615" cy="353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center"/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  <w:r>
        <w:rPr>
          <w:rFonts w:ascii="Century Gothic" w:hAnsi="Century Gothic" w:cs="Arial"/>
        </w:rPr>
        <w:br w:type="page"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365"/>
      </w:tblGrid>
      <w:tr w:rsidR="0052400B" w:rsidTr="00FE0FF4">
        <w:tc>
          <w:tcPr>
            <w:tcW w:w="10289" w:type="dxa"/>
          </w:tcPr>
          <w:p w:rsidR="0052400B" w:rsidRDefault="00030B4D" w:rsidP="00FE0FF4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  <w:noProof/>
              </w:rPr>
              <w:lastRenderedPageBreak/>
              <w:drawing>
                <wp:inline distT="0" distB="0" distL="0" distR="0">
                  <wp:extent cx="6444615" cy="4157345"/>
                  <wp:effectExtent l="19050" t="0" r="0" b="0"/>
                  <wp:docPr id="34" name="Imagem 33" descr="Cor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rt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4615" cy="4157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rPr>
          <w:rFonts w:ascii="Century Gothic" w:hAnsi="Century Gothic" w:cs="Arial"/>
        </w:rPr>
      </w:pPr>
    </w:p>
    <w:p w:rsidR="0052400B" w:rsidRDefault="0052400B" w:rsidP="0052400B">
      <w:pPr>
        <w:rPr>
          <w:rFonts w:ascii="Century Gothic" w:hAnsi="Century Gothic" w:cs="Arial"/>
        </w:rPr>
      </w:pPr>
    </w:p>
    <w:p w:rsidR="0052400B" w:rsidRPr="00C26286" w:rsidRDefault="0052400B" w:rsidP="0052400B">
      <w:pPr>
        <w:jc w:val="center"/>
        <w:rPr>
          <w:rFonts w:ascii="Century Gothic" w:hAnsi="Century Gothic" w:cs="Arial"/>
        </w:rPr>
      </w:pPr>
    </w:p>
    <w:p w:rsidR="0052400B" w:rsidRDefault="0052400B">
      <w:pPr>
        <w:spacing w:line="240" w:lineRule="auto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br w:type="page"/>
      </w: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  <w:r w:rsidRPr="00CF294E">
        <w:rPr>
          <w:rFonts w:ascii="Century Gothic" w:hAnsi="Century Gothic" w:cs="Arial"/>
          <w:b/>
        </w:rPr>
        <w:t>1 – Introdução</w:t>
      </w:r>
    </w:p>
    <w:p w:rsidR="0052400B" w:rsidRDefault="0052400B" w:rsidP="0052400B">
      <w:pPr>
        <w:jc w:val="both"/>
        <w:rPr>
          <w:rFonts w:ascii="Century Gothic" w:hAnsi="Century Gothic" w:cs="Arial"/>
        </w:rPr>
      </w:pPr>
    </w:p>
    <w:p w:rsidR="0052400B" w:rsidRDefault="0052400B" w:rsidP="0052400B">
      <w:pPr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Os procedimentos de verificação e análise estrutural da</w:t>
      </w:r>
      <w:r w:rsidR="00634E7C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 xml:space="preserve">cobertura em telhado de madeira, para o Módulo: </w:t>
      </w:r>
      <w:r w:rsidR="006F10B0">
        <w:rPr>
          <w:rFonts w:ascii="Century Gothic" w:hAnsi="Century Gothic" w:cs="Arial"/>
          <w:b/>
        </w:rPr>
        <w:t>MANEJO</w:t>
      </w:r>
      <w:r>
        <w:rPr>
          <w:rFonts w:ascii="Century Gothic" w:hAnsi="Century Gothic" w:cs="Arial"/>
          <w:b/>
        </w:rPr>
        <w:t xml:space="preserve"> – SETOR DE OVINOCULTURA E CAPRINOCULTURA</w:t>
      </w:r>
      <w:r>
        <w:rPr>
          <w:rFonts w:ascii="Century Gothic" w:hAnsi="Century Gothic" w:cs="Arial"/>
        </w:rPr>
        <w:t>,</w:t>
      </w:r>
      <w:r w:rsidR="00610053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 xml:space="preserve">a ser implantado pela </w:t>
      </w:r>
      <w:r>
        <w:rPr>
          <w:rFonts w:ascii="Century Gothic" w:hAnsi="Century Gothic" w:cs="Arial"/>
          <w:b/>
        </w:rPr>
        <w:t xml:space="preserve">UNIVERSIDADE FEDERAL DA BAHIA / SUPERINTENDÊNCIA DE MEIO AMBIENTE E INFRAESTRUTURA </w:t>
      </w:r>
      <w:r>
        <w:rPr>
          <w:rFonts w:ascii="Century Gothic" w:hAnsi="Century Gothic" w:cs="Arial"/>
        </w:rPr>
        <w:t>, localizado</w:t>
      </w:r>
      <w:r w:rsidR="00280316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 xml:space="preserve">na Vila das Mercês, S/N, Bairro São Gonçalo – Feira de Santana – Bahia - Brasil, foi inicialmente concebido com base no projeto de arquitetura apresentado, mantendo suas características geométricas e propriedades de funcionamento e carregamentos estruturais informados. A estrutura foi analisada com a finalidade de gerar o conhecimento das reações de apoio atuantes na mesma, para assim, adequar os elementos e peças de madeira aos padrões de fabricação local, respeitando as premissas apresentadas </w:t>
      </w:r>
      <w:proofErr w:type="gramStart"/>
      <w:r>
        <w:rPr>
          <w:rFonts w:ascii="Century Gothic" w:hAnsi="Century Gothic" w:cs="Arial"/>
        </w:rPr>
        <w:t>e portanto</w:t>
      </w:r>
      <w:proofErr w:type="gramEnd"/>
      <w:r>
        <w:rPr>
          <w:rFonts w:ascii="Century Gothic" w:hAnsi="Century Gothic" w:cs="Arial"/>
        </w:rPr>
        <w:t xml:space="preserve"> garantir a sua estabilidade.</w:t>
      </w:r>
    </w:p>
    <w:p w:rsidR="0052400B" w:rsidRDefault="0052400B" w:rsidP="0052400B">
      <w:pPr>
        <w:rPr>
          <w:rFonts w:ascii="Century Gothic" w:hAnsi="Century Gothic" w:cs="Arial"/>
        </w:rPr>
      </w:pPr>
      <w:r>
        <w:rPr>
          <w:rFonts w:ascii="Century Gothic" w:hAnsi="Century Gothic" w:cs="Arial"/>
        </w:rPr>
        <w:br w:type="page"/>
      </w:r>
    </w:p>
    <w:p w:rsidR="0052400B" w:rsidRDefault="0052400B" w:rsidP="0052400B">
      <w:pPr>
        <w:jc w:val="both"/>
        <w:rPr>
          <w:rFonts w:ascii="Century Gothic" w:hAnsi="Century Gothic" w:cs="Arial"/>
        </w:rPr>
      </w:pPr>
      <w:r w:rsidRPr="00CF294E">
        <w:rPr>
          <w:rFonts w:ascii="Century Gothic" w:hAnsi="Century Gothic" w:cs="Arial"/>
          <w:b/>
        </w:rPr>
        <w:lastRenderedPageBreak/>
        <w:t>2 – Documentos utilizados no projeto</w:t>
      </w:r>
    </w:p>
    <w:p w:rsidR="0052400B" w:rsidRDefault="0052400B" w:rsidP="0052400B">
      <w:pPr>
        <w:numPr>
          <w:ilvl w:val="0"/>
          <w:numId w:val="9"/>
        </w:numPr>
        <w:tabs>
          <w:tab w:val="clear" w:pos="709"/>
          <w:tab w:val="num" w:pos="-5103"/>
        </w:tabs>
        <w:spacing w:line="240" w:lineRule="auto"/>
        <w:ind w:firstLine="284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Projeto de arquitetura – Autoria: KS Arquitetura e Construção Ltda;</w:t>
      </w:r>
    </w:p>
    <w:p w:rsidR="0052400B" w:rsidRDefault="0052400B" w:rsidP="0052400B">
      <w:pPr>
        <w:numPr>
          <w:ilvl w:val="0"/>
          <w:numId w:val="9"/>
        </w:numPr>
        <w:tabs>
          <w:tab w:val="clear" w:pos="709"/>
          <w:tab w:val="num" w:pos="-5103"/>
        </w:tabs>
        <w:spacing w:line="240" w:lineRule="auto"/>
        <w:ind w:firstLine="284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NBR 7190 – Projeto de Estruturas de Madeira;</w:t>
      </w:r>
    </w:p>
    <w:p w:rsidR="0052400B" w:rsidRPr="003E71FD" w:rsidRDefault="0052400B" w:rsidP="0052400B">
      <w:pPr>
        <w:pStyle w:val="PargrafodaLista"/>
        <w:numPr>
          <w:ilvl w:val="0"/>
          <w:numId w:val="10"/>
        </w:numPr>
        <w:spacing w:after="0" w:line="240" w:lineRule="auto"/>
        <w:rPr>
          <w:rFonts w:ascii="Century Gothic" w:hAnsi="Century Gothic" w:cs="Arial"/>
          <w:sz w:val="24"/>
          <w:szCs w:val="24"/>
        </w:rPr>
      </w:pPr>
      <w:r w:rsidRPr="003E71FD">
        <w:rPr>
          <w:rFonts w:ascii="Century Gothic" w:hAnsi="Century Gothic" w:cs="Arial"/>
          <w:sz w:val="24"/>
          <w:szCs w:val="24"/>
        </w:rPr>
        <w:t>NBR 14762 - Dimensionamento de estruturas de aço constituídas por perfis formados a frio - Procedimento</w:t>
      </w:r>
    </w:p>
    <w:p w:rsidR="0052400B" w:rsidRPr="001E7D68" w:rsidRDefault="0052400B" w:rsidP="0052400B">
      <w:pPr>
        <w:numPr>
          <w:ilvl w:val="0"/>
          <w:numId w:val="9"/>
        </w:numPr>
        <w:tabs>
          <w:tab w:val="clear" w:pos="709"/>
          <w:tab w:val="num" w:pos="-5103"/>
        </w:tabs>
        <w:spacing w:line="240" w:lineRule="auto"/>
        <w:ind w:firstLine="284"/>
        <w:jc w:val="both"/>
        <w:rPr>
          <w:rFonts w:ascii="Century Gothic" w:hAnsi="Century Gothic" w:cs="Arial"/>
          <w:b/>
        </w:rPr>
      </w:pPr>
      <w:r w:rsidRPr="008F7309">
        <w:rPr>
          <w:rFonts w:ascii="Century Gothic" w:hAnsi="Century Gothic" w:cs="Arial"/>
          <w:iCs/>
        </w:rPr>
        <w:t>NBR 6120 -  Cargas para o cálculo de estruturas de edifícios</w:t>
      </w:r>
    </w:p>
    <w:p w:rsidR="008F7309" w:rsidRPr="001E7D68" w:rsidRDefault="008F7309" w:rsidP="0052400B">
      <w:pPr>
        <w:numPr>
          <w:ilvl w:val="0"/>
          <w:numId w:val="9"/>
        </w:numPr>
        <w:tabs>
          <w:tab w:val="clear" w:pos="709"/>
          <w:tab w:val="num" w:pos="-5103"/>
        </w:tabs>
        <w:spacing w:line="240" w:lineRule="auto"/>
        <w:ind w:firstLine="284"/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</w:rPr>
      </w:pPr>
      <w:r w:rsidRPr="00A563D1">
        <w:rPr>
          <w:rFonts w:ascii="Century Gothic" w:hAnsi="Century Gothic" w:cs="Arial"/>
          <w:b/>
        </w:rPr>
        <w:t>3 – Modelo de Cálculo</w:t>
      </w:r>
    </w:p>
    <w:p w:rsidR="0052400B" w:rsidRDefault="0052400B" w:rsidP="008F7309">
      <w:pPr>
        <w:spacing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Para análise global da estrutura foi utilizado o software para cálculo e dimensionamento de estruturas em madeira: </w:t>
      </w:r>
    </w:p>
    <w:p w:rsidR="0052400B" w:rsidRDefault="0052400B" w:rsidP="008F7309">
      <w:pPr>
        <w:spacing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CYPE Metálicas 3D – Versão 2015.</w:t>
      </w:r>
    </w:p>
    <w:p w:rsidR="0052400B" w:rsidRDefault="0052400B" w:rsidP="008F7309">
      <w:pPr>
        <w:spacing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Visual Taco</w:t>
      </w:r>
    </w:p>
    <w:p w:rsidR="008F7309" w:rsidRDefault="008F7309" w:rsidP="008F7309">
      <w:pPr>
        <w:spacing w:line="240" w:lineRule="auto"/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</w:rPr>
      </w:pPr>
      <w:r w:rsidRPr="00A563D1">
        <w:rPr>
          <w:rFonts w:ascii="Century Gothic" w:hAnsi="Century Gothic" w:cs="Arial"/>
          <w:b/>
        </w:rPr>
        <w:t xml:space="preserve">4 – </w:t>
      </w:r>
      <w:r>
        <w:rPr>
          <w:rFonts w:ascii="Century Gothic" w:hAnsi="Century Gothic" w:cs="Arial"/>
          <w:b/>
        </w:rPr>
        <w:t xml:space="preserve">Combinações e </w:t>
      </w:r>
      <w:r w:rsidRPr="00A563D1">
        <w:rPr>
          <w:rFonts w:ascii="Century Gothic" w:hAnsi="Century Gothic" w:cs="Arial"/>
          <w:b/>
        </w:rPr>
        <w:t>Carregamento</w:t>
      </w:r>
      <w:r>
        <w:rPr>
          <w:rFonts w:ascii="Century Gothic" w:hAnsi="Century Gothic" w:cs="Arial"/>
          <w:b/>
        </w:rPr>
        <w:t>s.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289"/>
      </w:tblGrid>
      <w:tr w:rsidR="0052400B" w:rsidTr="00FE0FF4">
        <w:tc>
          <w:tcPr>
            <w:tcW w:w="10289" w:type="dxa"/>
          </w:tcPr>
          <w:p w:rsidR="0052400B" w:rsidRDefault="00310B02" w:rsidP="00FE0FF4">
            <w:pPr>
              <w:jc w:val="center"/>
              <w:rPr>
                <w:rFonts w:ascii="Century Gothic" w:hAnsi="Century Gothic" w:cs="Arial"/>
                <w:vertAlign w:val="superscript"/>
              </w:rPr>
            </w:pPr>
            <w:r>
              <w:rPr>
                <w:rFonts w:ascii="Century Gothic" w:hAnsi="Century Gothic" w:cs="Arial"/>
                <w:noProof/>
                <w:vertAlign w:val="superscript"/>
              </w:rPr>
              <w:drawing>
                <wp:inline distT="0" distB="0" distL="0" distR="0">
                  <wp:extent cx="4638675" cy="2857500"/>
                  <wp:effectExtent l="19050" t="0" r="9525" b="0"/>
                  <wp:docPr id="33" name="Imagem 32" descr="carregamen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rregament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8675" cy="285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vertAlign w:val="superscript"/>
        </w:rPr>
      </w:pPr>
    </w:p>
    <w:p w:rsidR="0052400B" w:rsidRDefault="0052400B" w:rsidP="0052400B">
      <w:pPr>
        <w:jc w:val="both"/>
        <w:rPr>
          <w:rFonts w:ascii="Century Gothic" w:hAnsi="Century Gothic" w:cs="Arial"/>
        </w:rPr>
      </w:pPr>
      <w:r w:rsidRPr="001B0F1F">
        <w:rPr>
          <w:rFonts w:ascii="Century Gothic" w:hAnsi="Century Gothic" w:cs="Arial"/>
          <w:b/>
        </w:rPr>
        <w:t xml:space="preserve">5 – </w:t>
      </w:r>
      <w:r>
        <w:rPr>
          <w:rFonts w:ascii="Century Gothic" w:hAnsi="Century Gothic" w:cs="Arial"/>
          <w:b/>
        </w:rPr>
        <w:t>Classes de madeira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28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  <w:noProof/>
              </w:rPr>
              <w:lastRenderedPageBreak/>
              <w:drawing>
                <wp:inline distT="0" distB="0" distL="0" distR="0">
                  <wp:extent cx="3886200" cy="3400425"/>
                  <wp:effectExtent l="0" t="0" r="0" b="9525"/>
                  <wp:docPr id="16" name="Image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po_de_Madeira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200" cy="3400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6</w:t>
      </w:r>
      <w:r w:rsidRPr="001B0F1F">
        <w:rPr>
          <w:rFonts w:ascii="Century Gothic" w:hAnsi="Century Gothic" w:cs="Arial"/>
          <w:b/>
        </w:rPr>
        <w:t xml:space="preserve"> – </w:t>
      </w:r>
      <w:r>
        <w:rPr>
          <w:rFonts w:ascii="Century Gothic" w:hAnsi="Century Gothic" w:cs="Arial"/>
          <w:b/>
        </w:rPr>
        <w:t>Tipos de madeira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28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  <w:noProof/>
              </w:rPr>
              <w:drawing>
                <wp:inline distT="0" distB="0" distL="0" distR="0">
                  <wp:extent cx="5057775" cy="2190750"/>
                  <wp:effectExtent l="0" t="0" r="9525" b="0"/>
                  <wp:docPr id="17" name="Image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asse_de_Madeir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7775" cy="2190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900E4F">
      <w:pPr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lastRenderedPageBreak/>
        <w:t>7</w:t>
      </w:r>
      <w:r w:rsidRPr="001B0F1F">
        <w:rPr>
          <w:rFonts w:ascii="Century Gothic" w:hAnsi="Century Gothic" w:cs="Arial"/>
          <w:b/>
        </w:rPr>
        <w:t xml:space="preserve"> – </w:t>
      </w:r>
      <w:r>
        <w:rPr>
          <w:rFonts w:ascii="Century Gothic" w:hAnsi="Century Gothic" w:cs="Arial"/>
          <w:b/>
        </w:rPr>
        <w:t>Coeficientes de Kmod.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28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  <w:noProof/>
              </w:rPr>
              <w:drawing>
                <wp:inline distT="0" distB="0" distL="0" distR="0">
                  <wp:extent cx="5210175" cy="4086225"/>
                  <wp:effectExtent l="0" t="0" r="9525" b="9525"/>
                  <wp:docPr id="18" name="Image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mod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175" cy="408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br w:type="page"/>
      </w:r>
    </w:p>
    <w:p w:rsidR="00900E4F" w:rsidRDefault="00900E4F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8</w:t>
      </w:r>
      <w:r w:rsidRPr="001B0F1F">
        <w:rPr>
          <w:rFonts w:ascii="Century Gothic" w:hAnsi="Century Gothic" w:cs="Arial"/>
          <w:b/>
        </w:rPr>
        <w:t xml:space="preserve"> – </w:t>
      </w:r>
      <w:r>
        <w:rPr>
          <w:rFonts w:ascii="Century Gothic" w:hAnsi="Century Gothic" w:cs="Arial"/>
          <w:b/>
        </w:rPr>
        <w:t>Valores de combinações: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28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  <w:noProof/>
              </w:rPr>
              <w:drawing>
                <wp:inline distT="0" distB="0" distL="0" distR="0">
                  <wp:extent cx="5962650" cy="4286250"/>
                  <wp:effectExtent l="0" t="0" r="0" b="0"/>
                  <wp:docPr id="19" name="Image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binacoes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2650" cy="428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br w:type="page"/>
      </w: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9</w:t>
      </w:r>
      <w:r w:rsidRPr="001B0F1F">
        <w:rPr>
          <w:rFonts w:ascii="Century Gothic" w:hAnsi="Century Gothic" w:cs="Arial"/>
          <w:b/>
        </w:rPr>
        <w:t xml:space="preserve"> – </w:t>
      </w:r>
      <w:r>
        <w:rPr>
          <w:rFonts w:ascii="Century Gothic" w:hAnsi="Century Gothic" w:cs="Arial"/>
          <w:b/>
        </w:rPr>
        <w:t>Fatores de combinações:</w:t>
      </w:r>
    </w:p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289"/>
      </w:tblGrid>
      <w:tr w:rsidR="0052400B" w:rsidTr="00FE0FF4">
        <w:tc>
          <w:tcPr>
            <w:tcW w:w="10289" w:type="dxa"/>
          </w:tcPr>
          <w:p w:rsidR="0052400B" w:rsidRDefault="0052400B" w:rsidP="00FE0FF4">
            <w:pPr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  <w:noProof/>
              </w:rPr>
              <w:drawing>
                <wp:inline distT="0" distB="0" distL="0" distR="0">
                  <wp:extent cx="4476750" cy="3933825"/>
                  <wp:effectExtent l="0" t="0" r="0" b="9525"/>
                  <wp:docPr id="20" name="Image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tores_de_comb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0" cy="393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0B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Pr="001B0F1F" w:rsidRDefault="0052400B" w:rsidP="0052400B">
      <w:pPr>
        <w:jc w:val="both"/>
        <w:rPr>
          <w:rFonts w:ascii="Century Gothic" w:hAnsi="Century Gothic" w:cs="Arial"/>
          <w:b/>
        </w:rPr>
      </w:pPr>
    </w:p>
    <w:p w:rsidR="0052400B" w:rsidRDefault="0052400B" w:rsidP="0052400B">
      <w:pPr>
        <w:spacing w:line="2" w:lineRule="auto"/>
      </w:pPr>
    </w:p>
    <w:p w:rsidR="0052400B" w:rsidRDefault="0052400B" w:rsidP="0052400B">
      <w:pPr>
        <w:spacing w:line="2" w:lineRule="auto"/>
      </w:pPr>
    </w:p>
    <w:p w:rsidR="0052400B" w:rsidRDefault="0052400B" w:rsidP="0052400B">
      <w:pPr>
        <w:spacing w:line="2" w:lineRule="auto"/>
        <w:sectPr w:rsidR="0052400B" w:rsidSect="007D7D98">
          <w:headerReference w:type="even" r:id="rId16"/>
          <w:headerReference w:type="default" r:id="rId17"/>
          <w:footerReference w:type="even" r:id="rId18"/>
          <w:footerReference w:type="default" r:id="rId19"/>
          <w:pgSz w:w="12246" w:h="15817"/>
          <w:pgMar w:top="336" w:right="907" w:bottom="907" w:left="907" w:header="334" w:footer="907" w:gutter="283"/>
          <w:cols w:space="708"/>
          <w:docGrid w:linePitch="360"/>
        </w:sectPr>
      </w:pPr>
    </w:p>
    <w:tbl>
      <w:tblPr>
        <w:tblW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</w:tblGrid>
      <w:tr w:rsidR="0052400B" w:rsidTr="00FE0FF4">
        <w:trPr>
          <w:cantSplit/>
          <w:trHeight w:hRule="exact" w:val="119"/>
        </w:trPr>
        <w:tc>
          <w:tcPr>
            <w:tcW w:w="113" w:type="dxa"/>
          </w:tcPr>
          <w:p w:rsidR="0052400B" w:rsidRDefault="0052400B" w:rsidP="00FE0FF4">
            <w:pPr>
              <w:keepNext/>
              <w:spacing w:line="2" w:lineRule="auto"/>
            </w:pPr>
          </w:p>
        </w:tc>
      </w:tr>
    </w:tbl>
    <w:p w:rsidR="0052400B" w:rsidRDefault="0052400B" w:rsidP="0052400B">
      <w:pPr>
        <w:keepNext/>
        <w:spacing w:line="2" w:lineRule="auto"/>
      </w:pPr>
    </w:p>
    <w:p w:rsidR="0052400B" w:rsidRPr="000A0C27" w:rsidRDefault="0052400B" w:rsidP="0052400B">
      <w:pPr>
        <w:pStyle w:val="CAP1"/>
        <w:keepNext/>
        <w:rPr>
          <w:lang w:val="pt-BR"/>
        </w:rPr>
      </w:pPr>
      <w:bookmarkStart w:id="1" w:name="REF_HTML:#RC#:1"/>
      <w:bookmarkEnd w:id="1"/>
      <w:r w:rsidRPr="000A0C27">
        <w:rPr>
          <w:lang w:val="pt-BR"/>
        </w:rPr>
        <w:t>1.- REAÇÕES NO SISTEMA GLOBAL</w:t>
      </w:r>
    </w:p>
    <w:tbl>
      <w:tblPr>
        <w:tblW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</w:tblGrid>
      <w:tr w:rsidR="0052400B" w:rsidTr="00FE0FF4">
        <w:trPr>
          <w:cantSplit/>
          <w:trHeight w:hRule="exact" w:val="62"/>
        </w:trPr>
        <w:tc>
          <w:tcPr>
            <w:tcW w:w="113" w:type="dxa"/>
          </w:tcPr>
          <w:p w:rsidR="0052400B" w:rsidRDefault="0052400B" w:rsidP="00FE0FF4">
            <w:pPr>
              <w:keepNext/>
              <w:spacing w:line="2" w:lineRule="auto"/>
            </w:pPr>
          </w:p>
        </w:tc>
      </w:tr>
    </w:tbl>
    <w:p w:rsidR="0052400B" w:rsidRDefault="0052400B" w:rsidP="0052400B">
      <w:pPr>
        <w:keepNext/>
        <w:spacing w:line="2" w:lineRule="auto"/>
      </w:pPr>
    </w:p>
    <w:tbl>
      <w:tblPr>
        <w:tblW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</w:tblGrid>
      <w:tr w:rsidR="0052400B" w:rsidTr="00FE0FF4">
        <w:trPr>
          <w:cantSplit/>
          <w:trHeight w:hRule="exact" w:val="119"/>
        </w:trPr>
        <w:tc>
          <w:tcPr>
            <w:tcW w:w="113" w:type="dxa"/>
          </w:tcPr>
          <w:p w:rsidR="0052400B" w:rsidRDefault="0052400B" w:rsidP="00FE0FF4">
            <w:pPr>
              <w:keepNext/>
              <w:spacing w:line="2" w:lineRule="auto"/>
            </w:pPr>
          </w:p>
        </w:tc>
      </w:tr>
    </w:tbl>
    <w:p w:rsidR="0052400B" w:rsidRDefault="0052400B" w:rsidP="0052400B">
      <w:pPr>
        <w:keepNext/>
        <w:spacing w:line="2" w:lineRule="auto"/>
      </w:pPr>
    </w:p>
    <w:p w:rsidR="0052400B" w:rsidRDefault="0052400B" w:rsidP="0052400B">
      <w:pPr>
        <w:pStyle w:val="CAP1"/>
        <w:keepNext/>
      </w:pPr>
      <w:bookmarkStart w:id="2" w:name="REF_HTML:#RC#:1:1"/>
      <w:bookmarkEnd w:id="2"/>
      <w:r>
        <w:t>RESULTADOS</w:t>
      </w:r>
    </w:p>
    <w:tbl>
      <w:tblPr>
        <w:tblW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</w:tblGrid>
      <w:tr w:rsidR="0052400B" w:rsidTr="00FE0FF4">
        <w:trPr>
          <w:cantSplit/>
          <w:trHeight w:hRule="exact" w:val="62"/>
        </w:trPr>
        <w:tc>
          <w:tcPr>
            <w:tcW w:w="113" w:type="dxa"/>
          </w:tcPr>
          <w:p w:rsidR="0052400B" w:rsidRDefault="0052400B" w:rsidP="00FE0FF4">
            <w:pPr>
              <w:keepNext/>
              <w:spacing w:line="2" w:lineRule="auto"/>
            </w:pPr>
          </w:p>
        </w:tc>
      </w:tr>
    </w:tbl>
    <w:p w:rsidR="0052400B" w:rsidRDefault="0052400B" w:rsidP="0052400B">
      <w:pPr>
        <w:keepNext/>
        <w:spacing w:line="2" w:lineRule="auto"/>
      </w:pPr>
    </w:p>
    <w:tbl>
      <w:tblPr>
        <w:tblpPr w:leftFromText="141" w:rightFromText="141" w:vertAnchor="text" w:tblpY="1"/>
        <w:tblOverlap w:val="never"/>
        <w:tblW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</w:tblGrid>
      <w:tr w:rsidR="0052400B" w:rsidTr="00FE0FF4">
        <w:trPr>
          <w:cantSplit/>
          <w:trHeight w:hRule="exact" w:val="119"/>
        </w:trPr>
        <w:tc>
          <w:tcPr>
            <w:tcW w:w="113" w:type="dxa"/>
          </w:tcPr>
          <w:p w:rsidR="0052400B" w:rsidRDefault="0052400B" w:rsidP="00FE0FF4">
            <w:pPr>
              <w:keepNext/>
              <w:spacing w:line="2" w:lineRule="auto"/>
            </w:pPr>
          </w:p>
        </w:tc>
      </w:tr>
    </w:tbl>
    <w:p w:rsidR="0052400B" w:rsidRDefault="0052400B" w:rsidP="0052400B">
      <w:pPr>
        <w:keepNext/>
        <w:spacing w:line="2" w:lineRule="auto"/>
      </w:pPr>
      <w:r>
        <w:br w:type="textWrapping" w:clear="all"/>
      </w:r>
    </w:p>
    <w:p w:rsidR="0052400B" w:rsidRDefault="0052400B" w:rsidP="0052400B">
      <w:pPr>
        <w:pStyle w:val="CAP2"/>
        <w:keepNext/>
        <w:rPr>
          <w:lang w:val="pt-BR"/>
        </w:rPr>
      </w:pPr>
      <w:r>
        <w:rPr>
          <w:lang w:val="pt-BR"/>
        </w:rPr>
        <w:t>Composição das treliças de madeira</w:t>
      </w:r>
    </w:p>
    <w:p w:rsidR="00DF7A2B" w:rsidRDefault="00DF7A2B" w:rsidP="00DF7A2B">
      <w:pPr>
        <w:pStyle w:val="CUERPOTEXTO"/>
        <w:rPr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040"/>
      </w:tblGrid>
      <w:tr w:rsidR="00DF7A2B" w:rsidTr="00DF7A2B">
        <w:tc>
          <w:tcPr>
            <w:tcW w:w="10040" w:type="dxa"/>
          </w:tcPr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RESULTADOS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UNIDADES cm e kN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PROPRIEDADES DA MADEIRA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Tipo Madeira-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Maçaranduba  (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>Manikara spp)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fcok = 5.80 kN/cm²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ftok = 9.69 kN/cm²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fvk = 1.04 kN/cm²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Ecom = 1591.31 kN/cm²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Kmod = Kmod1 * Kmod2 * Kmod3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Kmod = 0.70 * 1.00 * 0.80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Kmod = 0.56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SEÇÃO TRANSVERSAL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 = 880.00 cm²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Iy = 117333.33 cm4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Iz = 35493.33 cm4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Imin = 35493.33 cm4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iy = 11.55 cm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iz = 6.35 cm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imin = 6.35 cm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L = 872.00 cm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CARREGAMENTOS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F1 -&gt; 3.00 kN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M1 -&gt; 28.52 kN*cm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V1 -&gt; 13.08 kN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F2 -&gt; 1.00 kN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M2 -&gt; 9.50 kN*cm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V2 -&gt; 4.36 kN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F3 -&gt; 0.50 kN*cm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M3 -&gt; 4.75 kN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V3 -&gt; 2.18 kN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Combinação das Ações Normais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Fd1 = 0.90 * F1 + 1.40 </w:t>
            </w:r>
            <w:proofErr w:type="gramStart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( F</w:t>
            </w:r>
            <w:proofErr w:type="gramEnd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2 + 0.60 * F3 )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Fd1 = 0.90 * 3.00 + 1.40 </w:t>
            </w:r>
            <w:proofErr w:type="gramStart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( 1.00</w:t>
            </w:r>
            <w:proofErr w:type="gramEnd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+ 0.60 * 0.50 )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Fd1 = 4.52 kN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Fd2 = 0.90 * F1 + 1.40 </w:t>
            </w:r>
            <w:proofErr w:type="gramStart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F3 + 0.60 * F2 )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Fd2 = 0.90 * 3.00 + 1.40 </w:t>
            </w:r>
            <w:proofErr w:type="gramStart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0.50 + 0.60 * 1.00 )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Fd2 = 4.07 kN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Mdy1 = 1.40 * MF1y + 1.40</w:t>
            </w:r>
            <w:proofErr w:type="gramStart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( MF</w:t>
            </w:r>
            <w:proofErr w:type="gramEnd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2y + 0.60 * MF3y )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Mdy1 = 1.40 * 28.52 + 1.40 </w:t>
            </w:r>
            <w:proofErr w:type="gramStart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( 9</w:t>
            </w:r>
            <w:proofErr w:type="gramEnd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.50+ 0.60 * 4.75 )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Mdy1 = 42.96 kN * cm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Mdy2 = 1.40 * MF1y + 1.40 </w:t>
            </w:r>
            <w:proofErr w:type="gramStart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MF3y + 0.60 * MF2y )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Mdy2 = 1.40 * 28.52 + 1.40 </w:t>
            </w:r>
            <w:proofErr w:type="gramStart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 4.75 + 0.60 * 9.50 )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Mdy2 = 38.64 kN * cm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Mdz1 = 1.40 * MF1z + 1.40</w:t>
            </w:r>
            <w:proofErr w:type="gramStart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( MF</w:t>
            </w:r>
            <w:proofErr w:type="gramEnd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2z + 0.60 * MF3z )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Mdz1 = 1.40 * 33.00 + 1.40 </w:t>
            </w:r>
            <w:proofErr w:type="gramStart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( 11</w:t>
            </w:r>
            <w:proofErr w:type="gramEnd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.00+ 0.60 * 5.50 )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Mdz1 = 49.72 kN * cm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Mdz2 = 1.40 * MF1z + 1.40 </w:t>
            </w:r>
            <w:proofErr w:type="gramStart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MF3z + 0.60 * MF2z )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Mdz2 = 1.40 * 33.00 + 1.40 </w:t>
            </w:r>
            <w:proofErr w:type="gramStart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 5.50 + 0.60 * 11.00 )</w:t>
            </w:r>
          </w:p>
          <w:p w:rsidR="00610053" w:rsidRPr="00DE6720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DE6720">
              <w:rPr>
                <w:rFonts w:ascii="Verdana" w:hAnsi="Verdana" w:cs="Verdana"/>
                <w:sz w:val="18"/>
                <w:szCs w:val="18"/>
              </w:rPr>
              <w:t>Mdz2 = 44.71 kN * cm</w:t>
            </w:r>
          </w:p>
          <w:p w:rsidR="00610053" w:rsidRPr="00DE6720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Pr="00DE6720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DE6720">
              <w:rPr>
                <w:rFonts w:ascii="Verdana" w:hAnsi="Verdana" w:cs="Verdana"/>
                <w:sz w:val="18"/>
                <w:szCs w:val="18"/>
              </w:rPr>
              <w:t>KM = 0.50</w:t>
            </w:r>
          </w:p>
          <w:p w:rsidR="00610053" w:rsidRPr="00DE6720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Combinação das Ações de Momentos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Pr="00DE6720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DE6720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Md1 = 0.90 * M1 + 1.40 </w:t>
            </w:r>
            <w:proofErr w:type="gramStart"/>
            <w:r w:rsidRPr="00DE6720">
              <w:rPr>
                <w:rFonts w:ascii="Verdana" w:hAnsi="Verdana" w:cs="Verdana"/>
                <w:sz w:val="18"/>
                <w:szCs w:val="18"/>
                <w:lang w:val="en-US"/>
              </w:rPr>
              <w:t>( M</w:t>
            </w:r>
            <w:proofErr w:type="gramEnd"/>
            <w:r w:rsidRPr="00DE6720">
              <w:rPr>
                <w:rFonts w:ascii="Verdana" w:hAnsi="Verdana" w:cs="Verdana"/>
                <w:sz w:val="18"/>
                <w:szCs w:val="18"/>
                <w:lang w:val="en-US"/>
              </w:rPr>
              <w:t>2 + 0.60 * M3 )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Md1 = 0.90 * 28.52 + 1.40 </w:t>
            </w:r>
            <w:proofErr w:type="gramStart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( 9.50</w:t>
            </w:r>
            <w:proofErr w:type="gramEnd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+ 0.60 * 4.75 )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Md1 = 42.96 kN * cm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Md2 = 0.90 * M1 + 1.40 </w:t>
            </w:r>
            <w:proofErr w:type="gramStart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M3 + 0.60 * M2 )</w:t>
            </w:r>
          </w:p>
          <w:p w:rsidR="00610053" w:rsidRPr="00DE6720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DE6720">
              <w:rPr>
                <w:rFonts w:ascii="Verdana" w:hAnsi="Verdana" w:cs="Verdana"/>
                <w:sz w:val="18"/>
                <w:szCs w:val="18"/>
                <w:lang w:val="en-US"/>
              </w:rPr>
              <w:t xml:space="preserve">Md2 = 0.90 * 28.52 + 1.40 </w:t>
            </w:r>
            <w:proofErr w:type="gramStart"/>
            <w:r w:rsidRPr="00DE6720">
              <w:rPr>
                <w:rFonts w:ascii="Verdana" w:hAnsi="Verdana" w:cs="Verdana"/>
                <w:sz w:val="18"/>
                <w:szCs w:val="18"/>
                <w:lang w:val="en-US"/>
              </w:rPr>
              <w:t>( 0.75</w:t>
            </w:r>
            <w:proofErr w:type="gramEnd"/>
            <w:r w:rsidRPr="00DE6720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* 4.75 + 0.60 * 9.50 )</w:t>
            </w:r>
          </w:p>
          <w:p w:rsidR="00610053" w:rsidRPr="00DE6720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DE6720">
              <w:rPr>
                <w:rFonts w:ascii="Verdana" w:hAnsi="Verdana" w:cs="Verdana"/>
                <w:sz w:val="18"/>
                <w:szCs w:val="18"/>
                <w:lang w:val="en-US"/>
              </w:rPr>
              <w:t>Md2 = 38.64 kN * cm</w:t>
            </w:r>
          </w:p>
          <w:p w:rsidR="00610053" w:rsidRPr="00DE6720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Combinação das Ações Cortantes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Vd1 = 0.90 * V1Q + 1.40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( V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>2Q + 0.60 * V3Q )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Vd1 = 0.90 * 6.54 + 1.40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( 2.18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 xml:space="preserve"> + 0.60 * 1.09 )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Vd1 = 9.85 kN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Vd2 = 0.90 * V1Q +1.40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( 0.75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 xml:space="preserve"> * V3Q + 0.60 * V2Q )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Vd2 = 0.90 * 6.54 + 1.40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( 0.75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 xml:space="preserve"> * 1.09 + 0.60 * 2.18 )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Vd2 = 8.86 kN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TRAÇÃO PARALELA AS FIBRAS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ftod = Kmod * ftok / 1.8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ftod = 0.56 * 9.69 / 1.80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ftod= 30.16 kN/cm²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Ttod1 = Fd1 / A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Ttod1 =4.52 / 880.00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Ttod1 = 0.01 kN/cm²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Ttod2 = Fd2 / A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Ttod2 =4.07 / 880.00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Ttod2 = 0.00 kN/cm²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lastRenderedPageBreak/>
              <w:t>Verificação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ftod &gt;= Ttod1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30.16 &gt;= 0.01   OK!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ftod &gt;= Ttod2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30.16 &gt;= 0.00   OK!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Ok!   </w:t>
            </w:r>
            <w:r>
              <w:rPr>
                <w:rFonts w:ascii="Verdana" w:hAnsi="Verdana" w:cs="Verdana"/>
                <w:sz w:val="18"/>
                <w:szCs w:val="18"/>
              </w:rPr>
              <w:t>Peça suporta o carregamento!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FLEXOTRAÇÃO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Ttod1 = Fd1/ A 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Ttod1 = 4.52 / 880.00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Ttod1 = 0.01kN / cm²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TMyd1 = Md1y / Iy * 20.00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TMyd1 = 42.96 / 117333.00 * 20.00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TMyd1 = 0.01kN / cm²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TMzd1 = Md1z / Iz * 11.00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TMzd1 = 49.72 / 35493.30 * 11.00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TMzd1 = 0.02kN / cm²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(Ttod1/</w:t>
            </w:r>
            <w:proofErr w:type="gramStart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ftod)+(</w:t>
            </w:r>
            <w:proofErr w:type="gramEnd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TMyd1/ftod)+(KM*TMzd1/ftod)&lt;=1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0.00 &lt;= 1           OK!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(Ttod1/</w:t>
            </w:r>
            <w:proofErr w:type="gramStart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ftod)+(</w:t>
            </w:r>
            <w:proofErr w:type="gramEnd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KM*TMyd1/ftod)+(TMzd1/ftod)&lt;=1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0.00 &lt;= 1           OK!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Ok!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Ttod2 = Fd2/ A 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Ttod2 = 4.07 / 880.00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Ttod2 = 0.00kN / cm²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TMyd2 = Md2y / Iy * 20.00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TMyd2 = 38.64 / 117333.00 * 20.00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TMyd2 = 0.01kN / cm²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TMzd2 = Md2z / Iz * 11.00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TMzd2 = 44.71 / 35493.30 * 11.00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TMzd2 = 0.01kN / cm²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(Ttod2/</w:t>
            </w:r>
            <w:proofErr w:type="gramStart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ftod)+(</w:t>
            </w:r>
            <w:proofErr w:type="gramEnd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TMyd2/ftod)+(KM*TMzd2/ftod)&lt;=1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0.00 &lt;= 1           OK!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(Ttod2/</w:t>
            </w:r>
            <w:proofErr w:type="gramStart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ftod)+(</w:t>
            </w:r>
            <w:proofErr w:type="gramEnd"/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KM*TMyd2/ftod)+(TMzd2/ftod)&lt;=1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0.00 &lt;= 1           OK!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Ok!   Peça suporta carregamento!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FLEXÃO SIMPLES - TENSÃO NORMAL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Wc = Iy / z1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Wc = 117333.00 / 20.00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Wc =5866.67cm³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Wt = Wc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Wt =5866.67cm³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fcod = Kmod * (fcok / 1.4)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fcod = 0.56 * (5.80 / 1.40)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fcod = 2.32 kN/cm²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ftod = Kmod * ftok / 1.8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ftod = 0.56 * 9.69 / 1.80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ftod= 3.02 kN/cm²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Tcd1 = Md1y / Wc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Tcd1 = 42.96 / 5866.67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Tcd1 = 0.01kN / cm²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Ttd1 = Md1y / Wt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Ttd1 = 42.96 / 5866.67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Ttd1 = 0.01kN / cm²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Verificação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Tcd1 &lt;= fcod e Tcd1 &lt;= ftod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0.01 &lt;= 2.32 e 0.01 &lt;= 3.02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OK!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Tcd2 = Md2y / Wc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Tcd2 = 38.64 / 5866.67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Tcd2 = 0.01kN / cm²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Ttd2 = Md2y / Wt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Ttd2 = 38.64 / 5866.67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Ttd2 = 0.01kN / cm²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Verificação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Tcd2 &lt;= fcod e Tcd2 &lt;= ftod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0.01 &lt;= 2.32 e 0.01 &lt;= 3.02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OK!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Ok!   Peça suporta o carregamento!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CISALHAMENTO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fvod = Kmod * fvok / 1.8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fvod = 0.56 * 1.04 / 1.80</w:t>
            </w:r>
          </w:p>
          <w:p w:rsidR="00610053" w:rsidRPr="00DE6720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DE6720">
              <w:rPr>
                <w:rFonts w:ascii="Verdana" w:hAnsi="Verdana" w:cs="Verdana"/>
                <w:sz w:val="18"/>
                <w:szCs w:val="18"/>
              </w:rPr>
              <w:t>fvod= 0.32 kN/cm²</w:t>
            </w:r>
          </w:p>
          <w:p w:rsidR="00610053" w:rsidRPr="00DE6720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S = 110.00 cm³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Cd1 = (3/2) * Vd1/ A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Cd1 = (3/2) * 9.85 / 880.00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Cd1 = 0.02 kN / cm²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Cd1 &lt;= fvod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0.02 &lt;= 0.32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OK!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Cd2 = (3/2) * Vd2/ A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Cd2 = (3/2) * 8.86 / 880.00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  <w:r w:rsidRPr="001E7D68">
              <w:rPr>
                <w:rFonts w:ascii="Verdana" w:hAnsi="Verdana" w:cs="Verdana"/>
                <w:sz w:val="18"/>
                <w:szCs w:val="18"/>
                <w:lang w:val="en-US"/>
              </w:rPr>
              <w:t>Cd2 = 0.02 kN / cm²</w:t>
            </w:r>
          </w:p>
          <w:p w:rsidR="00610053" w:rsidRPr="001E7D68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en-US"/>
              </w:rPr>
            </w:pPr>
          </w:p>
          <w:p w:rsidR="00610053" w:rsidRPr="00DE6720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DE6720">
              <w:rPr>
                <w:rFonts w:ascii="Verdana" w:hAnsi="Verdana" w:cs="Verdana"/>
                <w:sz w:val="18"/>
                <w:szCs w:val="18"/>
              </w:rPr>
              <w:t>Cd2 &lt;= fvod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0.02 &lt;= 0.32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OK!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Ok!   Peça suporta o carregamento!</w:t>
            </w: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610053" w:rsidRDefault="00610053" w:rsidP="0061005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DF7A2B" w:rsidRDefault="00DF7A2B" w:rsidP="00DF7A2B">
            <w:pPr>
              <w:pStyle w:val="CUERPOTEXTO"/>
              <w:rPr>
                <w:lang w:val="pt-BR"/>
              </w:rPr>
            </w:pPr>
          </w:p>
        </w:tc>
      </w:tr>
    </w:tbl>
    <w:p w:rsidR="00DF7A2B" w:rsidRPr="00DF7A2B" w:rsidRDefault="00DF7A2B" w:rsidP="00DF7A2B">
      <w:pPr>
        <w:pStyle w:val="CUERPOTEXTO"/>
        <w:rPr>
          <w:lang w:val="pt-BR"/>
        </w:rPr>
      </w:pPr>
    </w:p>
    <w:sectPr w:rsidR="00DF7A2B" w:rsidRPr="00DF7A2B" w:rsidSect="004D68D2">
      <w:headerReference w:type="default" r:id="rId20"/>
      <w:footerReference w:type="default" r:id="rId21"/>
      <w:pgSz w:w="11907" w:h="16840" w:code="9"/>
      <w:pgMar w:top="2157" w:right="927" w:bottom="851" w:left="1080" w:header="36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3F2" w:rsidRDefault="003703F2">
      <w:r>
        <w:separator/>
      </w:r>
    </w:p>
  </w:endnote>
  <w:endnote w:type="continuationSeparator" w:id="0">
    <w:p w:rsidR="003703F2" w:rsidRDefault="00370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mic Sans MS"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Verdana">
    <w:charset w:val="00"/>
    <w:family w:val="swiss"/>
    <w:pitch w:val="variable"/>
    <w:sig w:usb0="A10006FF" w:usb1="4000205B" w:usb2="00000010" w:usb3="00000000" w:csb0="0000019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00B" w:rsidRDefault="0052400B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00B" w:rsidRPr="003A573C" w:rsidRDefault="0052400B" w:rsidP="008A4FEC">
    <w:pPr>
      <w:shd w:val="clear" w:color="auto" w:fill="FFFFFF"/>
      <w:jc w:val="center"/>
      <w:rPr>
        <w:rFonts w:ascii="Arial" w:hAnsi="Arial" w:cs="Arial"/>
        <w:color w:val="222222"/>
        <w:sz w:val="19"/>
        <w:szCs w:val="19"/>
      </w:rPr>
    </w:pPr>
    <w:r>
      <w:cr/>
    </w:r>
    <w:r w:rsidRPr="003A573C">
      <w:rPr>
        <w:rFonts w:ascii="Arial" w:hAnsi="Arial" w:cs="Arial"/>
        <w:color w:val="222222"/>
        <w:sz w:val="19"/>
        <w:szCs w:val="19"/>
      </w:rPr>
      <w:t xml:space="preserve"> </w:t>
    </w:r>
  </w:p>
  <w:p w:rsidR="0052400B" w:rsidRDefault="0052400B" w:rsidP="007D7D9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47F3" w:rsidRDefault="00371ABD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E6720">
      <w:rPr>
        <w:noProof/>
      </w:rPr>
      <w:t>14</w:t>
    </w:r>
    <w:r>
      <w:rPr>
        <w:noProof/>
      </w:rPr>
      <w:fldChar w:fldCharType="end"/>
    </w:r>
  </w:p>
  <w:p w:rsidR="000847F3" w:rsidRDefault="000847F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3F2" w:rsidRDefault="003703F2">
      <w:r>
        <w:separator/>
      </w:r>
    </w:p>
  </w:footnote>
  <w:footnote w:type="continuationSeparator" w:id="0">
    <w:p w:rsidR="003703F2" w:rsidRDefault="00370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00B" w:rsidRDefault="0052400B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63"/>
      <w:gridCol w:w="10102"/>
      <w:gridCol w:w="23"/>
    </w:tblGrid>
    <w:tr w:rsidR="0052400B" w:rsidTr="0056355F">
      <w:trPr>
        <w:cantSplit/>
        <w:jc w:val="center"/>
      </w:trPr>
      <w:tc>
        <w:tcPr>
          <w:tcW w:w="0" w:type="auto"/>
          <w:vMerge w:val="restart"/>
          <w:noWrap/>
          <w:vAlign w:val="center"/>
        </w:tcPr>
        <w:p w:rsidR="0052400B" w:rsidRDefault="0052400B" w:rsidP="0056355F">
          <w:pPr>
            <w:jc w:val="center"/>
            <w:rPr>
              <w:rFonts w:ascii="Verdana" w:hAnsi="Verdana" w:cs="Verdana"/>
              <w:sz w:val="18"/>
            </w:rPr>
          </w:pPr>
        </w:p>
      </w:tc>
      <w:tc>
        <w:tcPr>
          <w:tcW w:w="5000" w:type="pct"/>
          <w:noWrap/>
          <w:vAlign w:val="center"/>
        </w:tcPr>
        <w:p w:rsidR="0052400B" w:rsidRPr="004955AA" w:rsidRDefault="0052400B" w:rsidP="0056355F">
          <w:pPr>
            <w:pStyle w:val="CABEZAPAGtitulo"/>
            <w:jc w:val="center"/>
          </w:pPr>
        </w:p>
      </w:tc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2400B" w:rsidRDefault="0052400B" w:rsidP="0056355F">
          <w:pPr>
            <w:spacing w:line="2" w:lineRule="auto"/>
          </w:pPr>
        </w:p>
      </w:tc>
    </w:tr>
    <w:tr w:rsidR="0052400B" w:rsidTr="0052400B">
      <w:trPr>
        <w:cantSplit/>
        <w:trHeight w:val="52"/>
        <w:jc w:val="center"/>
      </w:trPr>
      <w:tc>
        <w:tcPr>
          <w:tcW w:w="0" w:type="auto"/>
          <w:vMerge/>
        </w:tcPr>
        <w:p w:rsidR="0052400B" w:rsidRDefault="0052400B" w:rsidP="0056355F"/>
      </w:tc>
      <w:tc>
        <w:tcPr>
          <w:tcW w:w="5000" w:type="pct"/>
          <w:vAlign w:val="center"/>
        </w:tcPr>
        <w:p w:rsidR="0052400B" w:rsidRPr="0067094D" w:rsidRDefault="0052400B" w:rsidP="007D7D98">
          <w:pPr>
            <w:pStyle w:val="Cabealho"/>
            <w:jc w:val="center"/>
            <w:rPr>
              <w:lang w:eastAsia="en-US"/>
            </w:rPr>
          </w:pPr>
        </w:p>
      </w:tc>
      <w:tc>
        <w:tcPr>
          <w:tcW w:w="0" w:type="auto"/>
          <w:noWrap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2400B" w:rsidRPr="00B46758" w:rsidRDefault="0052400B" w:rsidP="0056355F">
          <w:pPr>
            <w:pStyle w:val="CABEZAPAGfechavalor"/>
            <w:rPr>
              <w:lang w:val="pt-BR"/>
            </w:rPr>
          </w:pPr>
        </w:p>
      </w:tc>
    </w:tr>
  </w:tbl>
  <w:p w:rsidR="0052400B" w:rsidRDefault="0052400B">
    <w:r>
      <w:cr/>
    </w:r>
    <w:r w:rsidRPr="0052400B">
      <w:rPr>
        <w:noProof/>
      </w:rPr>
      <w:drawing>
        <wp:inline distT="0" distB="0" distL="0" distR="0">
          <wp:extent cx="5267325" cy="1133475"/>
          <wp:effectExtent l="19050" t="0" r="9525" b="0"/>
          <wp:docPr id="21" name="Imagem 1" descr="OFÍCIO-CABEÇALHO-2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OFÍCIO-CABEÇALHO-21-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133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47F3" w:rsidRDefault="00515CD1">
    <w:pPr>
      <w:pStyle w:val="Cabealho"/>
      <w:ind w:left="-180"/>
    </w:pPr>
    <w:r>
      <w:rPr>
        <w:noProof/>
      </w:rPr>
      <w:drawing>
        <wp:inline distT="0" distB="0" distL="0" distR="0">
          <wp:extent cx="5267325" cy="1133475"/>
          <wp:effectExtent l="19050" t="0" r="9525" b="0"/>
          <wp:docPr id="1" name="Imagem 1" descr="OFÍCIO-CABEÇALHO-2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OFÍCIO-CABEÇALHO-21-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133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847F3" w:rsidRDefault="000847F3">
    <w:pPr>
      <w:pStyle w:val="Cabealho"/>
      <w:ind w:left="-180"/>
    </w:pPr>
  </w:p>
  <w:p w:rsidR="000847F3" w:rsidRDefault="000847F3">
    <w:pPr>
      <w:pStyle w:val="Cabealho"/>
      <w:ind w:left="-1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2A7076"/>
    <w:lvl w:ilvl="0">
      <w:start w:val="1"/>
      <w:numFmt w:val="decimal"/>
      <w:pStyle w:val="Numerada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28B8D6"/>
    <w:lvl w:ilvl="0">
      <w:start w:val="1"/>
      <w:numFmt w:val="decimal"/>
      <w:pStyle w:val="Alfa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9"/>
    <w:multiLevelType w:val="singleLevel"/>
    <w:tmpl w:val="ED40542A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D47BCF"/>
    <w:multiLevelType w:val="singleLevel"/>
    <w:tmpl w:val="4CDC2356"/>
    <w:lvl w:ilvl="0">
      <w:start w:val="1"/>
      <w:numFmt w:val="bullet"/>
      <w:pStyle w:val="FERNANDO0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2811FF6"/>
    <w:multiLevelType w:val="hybridMultilevel"/>
    <w:tmpl w:val="A41C37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7207B"/>
    <w:multiLevelType w:val="hybridMultilevel"/>
    <w:tmpl w:val="85B2981E"/>
    <w:lvl w:ilvl="0" w:tplc="AC9C8524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C635A"/>
    <w:multiLevelType w:val="multilevel"/>
    <w:tmpl w:val="950EE51C"/>
    <w:lvl w:ilvl="0">
      <w:start w:val="3"/>
      <w:numFmt w:val="decimal"/>
      <w:lvlText w:val="%1."/>
      <w:lvlJc w:val="left"/>
      <w:pPr>
        <w:ind w:left="540" w:hanging="540"/>
      </w:pPr>
      <w:rPr>
        <w:rFonts w:cs="Arial" w:hint="default"/>
        <w:sz w:val="22"/>
      </w:rPr>
    </w:lvl>
    <w:lvl w:ilvl="1">
      <w:start w:val="5"/>
      <w:numFmt w:val="decimal"/>
      <w:lvlText w:val="%1.%2."/>
      <w:lvlJc w:val="left"/>
      <w:pPr>
        <w:ind w:left="757" w:hanging="540"/>
      </w:pPr>
      <w:rPr>
        <w:rFonts w:cs="Arial" w:hint="default"/>
        <w:sz w:val="22"/>
      </w:rPr>
    </w:lvl>
    <w:lvl w:ilvl="2">
      <w:start w:val="4"/>
      <w:numFmt w:val="decimal"/>
      <w:lvlText w:val="%1.%2.%3."/>
      <w:lvlJc w:val="left"/>
      <w:pPr>
        <w:ind w:left="1154" w:hanging="720"/>
      </w:pPr>
      <w:rPr>
        <w:rFonts w:cs="Arial" w:hint="default"/>
        <w:sz w:val="22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cs="Arial" w:hint="default"/>
        <w:sz w:val="22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cs="Arial" w:hint="default"/>
        <w:sz w:val="22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cs="Arial" w:hint="default"/>
        <w:sz w:val="22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cs="Arial" w:hint="default"/>
        <w:sz w:val="22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cs="Arial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cs="Arial" w:hint="default"/>
        <w:sz w:val="22"/>
      </w:rPr>
    </w:lvl>
  </w:abstractNum>
  <w:abstractNum w:abstractNumId="7" w15:restartNumberingAfterBreak="0">
    <w:nsid w:val="5BFA4CEB"/>
    <w:multiLevelType w:val="multilevel"/>
    <w:tmpl w:val="44F27E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604E56B7"/>
    <w:multiLevelType w:val="multilevel"/>
    <w:tmpl w:val="8F9825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34F06BE"/>
    <w:multiLevelType w:val="hybridMultilevel"/>
    <w:tmpl w:val="7032AC26"/>
    <w:lvl w:ilvl="0" w:tplc="04160001">
      <w:start w:val="1"/>
      <w:numFmt w:val="bullet"/>
      <w:pStyle w:val="Numerada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BDmWSjNMALnet1V/YbUtlKu+TqcPnKnzRjjXmmVvVEeT/D2H6NhHBMil92TLmAXIvNIBisyQ0VvEMDDDdGg4A==" w:salt="n948jNv+Tn5gTy/t81aI2Q=="/>
  <w:defaultTabStop w:val="708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792"/>
    <w:rsid w:val="00000F89"/>
    <w:rsid w:val="000029FD"/>
    <w:rsid w:val="0000437E"/>
    <w:rsid w:val="00011DBE"/>
    <w:rsid w:val="000128D0"/>
    <w:rsid w:val="0001747B"/>
    <w:rsid w:val="00017788"/>
    <w:rsid w:val="000178C0"/>
    <w:rsid w:val="00017A5A"/>
    <w:rsid w:val="000211B6"/>
    <w:rsid w:val="000214B0"/>
    <w:rsid w:val="000228C3"/>
    <w:rsid w:val="000233EE"/>
    <w:rsid w:val="00023B77"/>
    <w:rsid w:val="00026F25"/>
    <w:rsid w:val="000270A1"/>
    <w:rsid w:val="00030054"/>
    <w:rsid w:val="00030B4D"/>
    <w:rsid w:val="0003141B"/>
    <w:rsid w:val="00034C5C"/>
    <w:rsid w:val="00034E86"/>
    <w:rsid w:val="00036C1D"/>
    <w:rsid w:val="00037143"/>
    <w:rsid w:val="00040DB2"/>
    <w:rsid w:val="000410A7"/>
    <w:rsid w:val="0004570B"/>
    <w:rsid w:val="00046BF9"/>
    <w:rsid w:val="000472BC"/>
    <w:rsid w:val="00050391"/>
    <w:rsid w:val="000515BD"/>
    <w:rsid w:val="00053000"/>
    <w:rsid w:val="00053D4E"/>
    <w:rsid w:val="00061A1E"/>
    <w:rsid w:val="00064B72"/>
    <w:rsid w:val="00067564"/>
    <w:rsid w:val="00071541"/>
    <w:rsid w:val="00071D43"/>
    <w:rsid w:val="00071DAF"/>
    <w:rsid w:val="000732AF"/>
    <w:rsid w:val="00075994"/>
    <w:rsid w:val="0008230B"/>
    <w:rsid w:val="00083358"/>
    <w:rsid w:val="000847F3"/>
    <w:rsid w:val="00092C7B"/>
    <w:rsid w:val="00096721"/>
    <w:rsid w:val="00096B27"/>
    <w:rsid w:val="000A0045"/>
    <w:rsid w:val="000A0E22"/>
    <w:rsid w:val="000A1DF5"/>
    <w:rsid w:val="000A5129"/>
    <w:rsid w:val="000A51E4"/>
    <w:rsid w:val="000A7210"/>
    <w:rsid w:val="000A7374"/>
    <w:rsid w:val="000A7EAB"/>
    <w:rsid w:val="000B2530"/>
    <w:rsid w:val="000B29F6"/>
    <w:rsid w:val="000B47F1"/>
    <w:rsid w:val="000B5C24"/>
    <w:rsid w:val="000B6B0E"/>
    <w:rsid w:val="000B784C"/>
    <w:rsid w:val="000C28B4"/>
    <w:rsid w:val="000D404F"/>
    <w:rsid w:val="000D75CD"/>
    <w:rsid w:val="000E1E56"/>
    <w:rsid w:val="000E4C9C"/>
    <w:rsid w:val="000E6293"/>
    <w:rsid w:val="000E680B"/>
    <w:rsid w:val="000F2BE5"/>
    <w:rsid w:val="000F3038"/>
    <w:rsid w:val="000F5B32"/>
    <w:rsid w:val="000F6445"/>
    <w:rsid w:val="000F661D"/>
    <w:rsid w:val="00104913"/>
    <w:rsid w:val="00105FCE"/>
    <w:rsid w:val="00106BF8"/>
    <w:rsid w:val="00107758"/>
    <w:rsid w:val="0011011E"/>
    <w:rsid w:val="00113C35"/>
    <w:rsid w:val="00120D2F"/>
    <w:rsid w:val="00124105"/>
    <w:rsid w:val="00125D93"/>
    <w:rsid w:val="00127679"/>
    <w:rsid w:val="00127A87"/>
    <w:rsid w:val="00130872"/>
    <w:rsid w:val="001324B5"/>
    <w:rsid w:val="00135DE7"/>
    <w:rsid w:val="001379CA"/>
    <w:rsid w:val="0014046B"/>
    <w:rsid w:val="00141569"/>
    <w:rsid w:val="00141815"/>
    <w:rsid w:val="001455FC"/>
    <w:rsid w:val="00145601"/>
    <w:rsid w:val="0015474D"/>
    <w:rsid w:val="00156B5A"/>
    <w:rsid w:val="00162599"/>
    <w:rsid w:val="00163D20"/>
    <w:rsid w:val="00164D06"/>
    <w:rsid w:val="0016611A"/>
    <w:rsid w:val="001671BF"/>
    <w:rsid w:val="00170C1A"/>
    <w:rsid w:val="00170C5A"/>
    <w:rsid w:val="00172B4A"/>
    <w:rsid w:val="001730BC"/>
    <w:rsid w:val="001743B6"/>
    <w:rsid w:val="00174B6F"/>
    <w:rsid w:val="0017685A"/>
    <w:rsid w:val="00176EDE"/>
    <w:rsid w:val="00180EF8"/>
    <w:rsid w:val="0018255D"/>
    <w:rsid w:val="00182D8D"/>
    <w:rsid w:val="001832BA"/>
    <w:rsid w:val="00185E3C"/>
    <w:rsid w:val="00191082"/>
    <w:rsid w:val="00191DA2"/>
    <w:rsid w:val="00192A36"/>
    <w:rsid w:val="00192E6A"/>
    <w:rsid w:val="00194024"/>
    <w:rsid w:val="0019477C"/>
    <w:rsid w:val="001A324C"/>
    <w:rsid w:val="001A4120"/>
    <w:rsid w:val="001A7FA4"/>
    <w:rsid w:val="001B22CC"/>
    <w:rsid w:val="001B2D90"/>
    <w:rsid w:val="001B54AF"/>
    <w:rsid w:val="001C0AB4"/>
    <w:rsid w:val="001C12EE"/>
    <w:rsid w:val="001C18D1"/>
    <w:rsid w:val="001C44D0"/>
    <w:rsid w:val="001C5A66"/>
    <w:rsid w:val="001C5BF9"/>
    <w:rsid w:val="001D01D9"/>
    <w:rsid w:val="001D1843"/>
    <w:rsid w:val="001D4B0E"/>
    <w:rsid w:val="001D4C8D"/>
    <w:rsid w:val="001D6105"/>
    <w:rsid w:val="001D6E5A"/>
    <w:rsid w:val="001E3B56"/>
    <w:rsid w:val="001E3FEE"/>
    <w:rsid w:val="001E7D68"/>
    <w:rsid w:val="001F5049"/>
    <w:rsid w:val="001F6708"/>
    <w:rsid w:val="00200B2B"/>
    <w:rsid w:val="00201F1E"/>
    <w:rsid w:val="0020276F"/>
    <w:rsid w:val="00203549"/>
    <w:rsid w:val="00213480"/>
    <w:rsid w:val="00213B87"/>
    <w:rsid w:val="00214792"/>
    <w:rsid w:val="002168FD"/>
    <w:rsid w:val="002171AE"/>
    <w:rsid w:val="002171B3"/>
    <w:rsid w:val="00217822"/>
    <w:rsid w:val="00217C2E"/>
    <w:rsid w:val="00220299"/>
    <w:rsid w:val="002232CD"/>
    <w:rsid w:val="00225195"/>
    <w:rsid w:val="002253B8"/>
    <w:rsid w:val="0023333F"/>
    <w:rsid w:val="00233908"/>
    <w:rsid w:val="002344CF"/>
    <w:rsid w:val="0023527E"/>
    <w:rsid w:val="00236BDC"/>
    <w:rsid w:val="00241138"/>
    <w:rsid w:val="00244B6B"/>
    <w:rsid w:val="00244C5D"/>
    <w:rsid w:val="00245C81"/>
    <w:rsid w:val="00245DE1"/>
    <w:rsid w:val="0025050E"/>
    <w:rsid w:val="00253683"/>
    <w:rsid w:val="00253F0A"/>
    <w:rsid w:val="00255574"/>
    <w:rsid w:val="00255E5A"/>
    <w:rsid w:val="00265584"/>
    <w:rsid w:val="0027126D"/>
    <w:rsid w:val="00273DA1"/>
    <w:rsid w:val="002747A2"/>
    <w:rsid w:val="00280316"/>
    <w:rsid w:val="00283CD1"/>
    <w:rsid w:val="00286E22"/>
    <w:rsid w:val="00297762"/>
    <w:rsid w:val="002A0B68"/>
    <w:rsid w:val="002A4B22"/>
    <w:rsid w:val="002B490E"/>
    <w:rsid w:val="002B5AA1"/>
    <w:rsid w:val="002C1DEC"/>
    <w:rsid w:val="002C656D"/>
    <w:rsid w:val="002D676D"/>
    <w:rsid w:val="002D710B"/>
    <w:rsid w:val="002E0B46"/>
    <w:rsid w:val="002E61D9"/>
    <w:rsid w:val="002F4959"/>
    <w:rsid w:val="002F6CEA"/>
    <w:rsid w:val="00301A13"/>
    <w:rsid w:val="00303946"/>
    <w:rsid w:val="00305044"/>
    <w:rsid w:val="003062BF"/>
    <w:rsid w:val="00307357"/>
    <w:rsid w:val="00310B02"/>
    <w:rsid w:val="0031358F"/>
    <w:rsid w:val="00314059"/>
    <w:rsid w:val="00322100"/>
    <w:rsid w:val="003242F4"/>
    <w:rsid w:val="003270A9"/>
    <w:rsid w:val="0033040B"/>
    <w:rsid w:val="003334E5"/>
    <w:rsid w:val="0033386B"/>
    <w:rsid w:val="00333D2D"/>
    <w:rsid w:val="00335EF2"/>
    <w:rsid w:val="00336052"/>
    <w:rsid w:val="0033677C"/>
    <w:rsid w:val="00343317"/>
    <w:rsid w:val="00345132"/>
    <w:rsid w:val="00346BBD"/>
    <w:rsid w:val="00350166"/>
    <w:rsid w:val="00353F8E"/>
    <w:rsid w:val="00355B0B"/>
    <w:rsid w:val="003564B1"/>
    <w:rsid w:val="00356A7E"/>
    <w:rsid w:val="00364289"/>
    <w:rsid w:val="00367324"/>
    <w:rsid w:val="003703F2"/>
    <w:rsid w:val="00371ABD"/>
    <w:rsid w:val="00371FD8"/>
    <w:rsid w:val="003730AD"/>
    <w:rsid w:val="003740DA"/>
    <w:rsid w:val="00380BB4"/>
    <w:rsid w:val="0038344B"/>
    <w:rsid w:val="00383995"/>
    <w:rsid w:val="003870A4"/>
    <w:rsid w:val="0039508F"/>
    <w:rsid w:val="003950D4"/>
    <w:rsid w:val="003972FF"/>
    <w:rsid w:val="003A0DE0"/>
    <w:rsid w:val="003A3E95"/>
    <w:rsid w:val="003A53FA"/>
    <w:rsid w:val="003B2BF4"/>
    <w:rsid w:val="003B329A"/>
    <w:rsid w:val="003B5D0B"/>
    <w:rsid w:val="003B6BBC"/>
    <w:rsid w:val="003C0DE0"/>
    <w:rsid w:val="003C2124"/>
    <w:rsid w:val="003C2676"/>
    <w:rsid w:val="003C3423"/>
    <w:rsid w:val="003C38D5"/>
    <w:rsid w:val="003D279D"/>
    <w:rsid w:val="003D6E1D"/>
    <w:rsid w:val="003E2003"/>
    <w:rsid w:val="003E39CD"/>
    <w:rsid w:val="003E515E"/>
    <w:rsid w:val="003E5901"/>
    <w:rsid w:val="003E6165"/>
    <w:rsid w:val="003F11E8"/>
    <w:rsid w:val="003F4052"/>
    <w:rsid w:val="003F45DA"/>
    <w:rsid w:val="00401E62"/>
    <w:rsid w:val="00402E93"/>
    <w:rsid w:val="0040363F"/>
    <w:rsid w:val="004039E1"/>
    <w:rsid w:val="00404B7A"/>
    <w:rsid w:val="00407341"/>
    <w:rsid w:val="00410681"/>
    <w:rsid w:val="00412252"/>
    <w:rsid w:val="00412DB0"/>
    <w:rsid w:val="004157A7"/>
    <w:rsid w:val="00417581"/>
    <w:rsid w:val="00422E4C"/>
    <w:rsid w:val="00426BFA"/>
    <w:rsid w:val="00427C2B"/>
    <w:rsid w:val="00431D66"/>
    <w:rsid w:val="0043523F"/>
    <w:rsid w:val="00435FC2"/>
    <w:rsid w:val="00436E74"/>
    <w:rsid w:val="00436F47"/>
    <w:rsid w:val="00440295"/>
    <w:rsid w:val="00440FAF"/>
    <w:rsid w:val="00446F36"/>
    <w:rsid w:val="00451F4E"/>
    <w:rsid w:val="004544A0"/>
    <w:rsid w:val="00456B22"/>
    <w:rsid w:val="0046155E"/>
    <w:rsid w:val="0046684B"/>
    <w:rsid w:val="00467222"/>
    <w:rsid w:val="00467703"/>
    <w:rsid w:val="00467DF5"/>
    <w:rsid w:val="0047149C"/>
    <w:rsid w:val="004714D7"/>
    <w:rsid w:val="0047716C"/>
    <w:rsid w:val="00482560"/>
    <w:rsid w:val="004825CE"/>
    <w:rsid w:val="00483175"/>
    <w:rsid w:val="004840E3"/>
    <w:rsid w:val="00484CE7"/>
    <w:rsid w:val="0048649D"/>
    <w:rsid w:val="004872EE"/>
    <w:rsid w:val="00492D44"/>
    <w:rsid w:val="004932F8"/>
    <w:rsid w:val="00494793"/>
    <w:rsid w:val="00494F14"/>
    <w:rsid w:val="0049548F"/>
    <w:rsid w:val="00496A2E"/>
    <w:rsid w:val="00497484"/>
    <w:rsid w:val="004A3997"/>
    <w:rsid w:val="004A5F04"/>
    <w:rsid w:val="004B331B"/>
    <w:rsid w:val="004B6C2F"/>
    <w:rsid w:val="004C06C4"/>
    <w:rsid w:val="004C0B2D"/>
    <w:rsid w:val="004D4320"/>
    <w:rsid w:val="004D43F1"/>
    <w:rsid w:val="004D68D2"/>
    <w:rsid w:val="004E021E"/>
    <w:rsid w:val="004E0799"/>
    <w:rsid w:val="004E1818"/>
    <w:rsid w:val="004E1EA4"/>
    <w:rsid w:val="004E4267"/>
    <w:rsid w:val="004E4539"/>
    <w:rsid w:val="004E49D2"/>
    <w:rsid w:val="004E5153"/>
    <w:rsid w:val="004E55A2"/>
    <w:rsid w:val="004E6119"/>
    <w:rsid w:val="004E64E5"/>
    <w:rsid w:val="004E7AE7"/>
    <w:rsid w:val="004F2909"/>
    <w:rsid w:val="004F55CC"/>
    <w:rsid w:val="004F7AD1"/>
    <w:rsid w:val="0050238B"/>
    <w:rsid w:val="00502608"/>
    <w:rsid w:val="005033E8"/>
    <w:rsid w:val="005047CE"/>
    <w:rsid w:val="00512447"/>
    <w:rsid w:val="00512F55"/>
    <w:rsid w:val="0051342C"/>
    <w:rsid w:val="00513FF0"/>
    <w:rsid w:val="005150CE"/>
    <w:rsid w:val="00515CD1"/>
    <w:rsid w:val="00516080"/>
    <w:rsid w:val="005160F1"/>
    <w:rsid w:val="00516B43"/>
    <w:rsid w:val="0052282C"/>
    <w:rsid w:val="0052400B"/>
    <w:rsid w:val="00526CCD"/>
    <w:rsid w:val="005325A0"/>
    <w:rsid w:val="005346D1"/>
    <w:rsid w:val="00536361"/>
    <w:rsid w:val="00536907"/>
    <w:rsid w:val="005419A9"/>
    <w:rsid w:val="00542A82"/>
    <w:rsid w:val="00546729"/>
    <w:rsid w:val="005472D5"/>
    <w:rsid w:val="005504A1"/>
    <w:rsid w:val="00552C08"/>
    <w:rsid w:val="00553F34"/>
    <w:rsid w:val="005621AC"/>
    <w:rsid w:val="00563243"/>
    <w:rsid w:val="00566777"/>
    <w:rsid w:val="0057148D"/>
    <w:rsid w:val="00572994"/>
    <w:rsid w:val="0057381F"/>
    <w:rsid w:val="00574C47"/>
    <w:rsid w:val="00581D3B"/>
    <w:rsid w:val="00582338"/>
    <w:rsid w:val="00583BB9"/>
    <w:rsid w:val="0058434C"/>
    <w:rsid w:val="0058710F"/>
    <w:rsid w:val="00587586"/>
    <w:rsid w:val="005878E2"/>
    <w:rsid w:val="00591AD5"/>
    <w:rsid w:val="00593E62"/>
    <w:rsid w:val="0059567B"/>
    <w:rsid w:val="00596555"/>
    <w:rsid w:val="005971A2"/>
    <w:rsid w:val="005A246C"/>
    <w:rsid w:val="005A441C"/>
    <w:rsid w:val="005A52AA"/>
    <w:rsid w:val="005A6C51"/>
    <w:rsid w:val="005A7092"/>
    <w:rsid w:val="005B0652"/>
    <w:rsid w:val="005B0DC8"/>
    <w:rsid w:val="005B320F"/>
    <w:rsid w:val="005B4307"/>
    <w:rsid w:val="005B53B9"/>
    <w:rsid w:val="005B756A"/>
    <w:rsid w:val="005C0961"/>
    <w:rsid w:val="005C370A"/>
    <w:rsid w:val="005C594E"/>
    <w:rsid w:val="005C5C71"/>
    <w:rsid w:val="005C5C73"/>
    <w:rsid w:val="005C6E1E"/>
    <w:rsid w:val="005C6F6E"/>
    <w:rsid w:val="005D0AFD"/>
    <w:rsid w:val="005D0CE3"/>
    <w:rsid w:val="005D21D8"/>
    <w:rsid w:val="005D2BF2"/>
    <w:rsid w:val="005D2C10"/>
    <w:rsid w:val="005D2FA2"/>
    <w:rsid w:val="005D466C"/>
    <w:rsid w:val="005D53BF"/>
    <w:rsid w:val="005E0F2A"/>
    <w:rsid w:val="005E3CC1"/>
    <w:rsid w:val="005F511A"/>
    <w:rsid w:val="005F5C9B"/>
    <w:rsid w:val="005F6A8B"/>
    <w:rsid w:val="00600662"/>
    <w:rsid w:val="006045B4"/>
    <w:rsid w:val="00610053"/>
    <w:rsid w:val="0061252E"/>
    <w:rsid w:val="00614AD8"/>
    <w:rsid w:val="00617AF0"/>
    <w:rsid w:val="006214F9"/>
    <w:rsid w:val="00621554"/>
    <w:rsid w:val="00630228"/>
    <w:rsid w:val="00634E7C"/>
    <w:rsid w:val="006367A7"/>
    <w:rsid w:val="00637232"/>
    <w:rsid w:val="00641122"/>
    <w:rsid w:val="00641D64"/>
    <w:rsid w:val="006422D0"/>
    <w:rsid w:val="00647148"/>
    <w:rsid w:val="006471F0"/>
    <w:rsid w:val="006527E6"/>
    <w:rsid w:val="006529F2"/>
    <w:rsid w:val="00653173"/>
    <w:rsid w:val="006539D0"/>
    <w:rsid w:val="00660B9C"/>
    <w:rsid w:val="00662F52"/>
    <w:rsid w:val="00665802"/>
    <w:rsid w:val="00670D5E"/>
    <w:rsid w:val="0067130B"/>
    <w:rsid w:val="00680E3F"/>
    <w:rsid w:val="00682080"/>
    <w:rsid w:val="00682304"/>
    <w:rsid w:val="006825DD"/>
    <w:rsid w:val="00685B2B"/>
    <w:rsid w:val="00686EC0"/>
    <w:rsid w:val="00687537"/>
    <w:rsid w:val="0069045A"/>
    <w:rsid w:val="006908D6"/>
    <w:rsid w:val="00690ABA"/>
    <w:rsid w:val="00690ADF"/>
    <w:rsid w:val="00690FD1"/>
    <w:rsid w:val="00691BA0"/>
    <w:rsid w:val="00694CA2"/>
    <w:rsid w:val="006A152E"/>
    <w:rsid w:val="006A31E4"/>
    <w:rsid w:val="006A5A78"/>
    <w:rsid w:val="006A5E4E"/>
    <w:rsid w:val="006B0151"/>
    <w:rsid w:val="006B0375"/>
    <w:rsid w:val="006B1DB5"/>
    <w:rsid w:val="006B1EB2"/>
    <w:rsid w:val="006C651B"/>
    <w:rsid w:val="006D1EA4"/>
    <w:rsid w:val="006D40F3"/>
    <w:rsid w:val="006D4F93"/>
    <w:rsid w:val="006E2337"/>
    <w:rsid w:val="006E3BB5"/>
    <w:rsid w:val="006E417B"/>
    <w:rsid w:val="006E4624"/>
    <w:rsid w:val="006E6980"/>
    <w:rsid w:val="006E7185"/>
    <w:rsid w:val="006F0FAB"/>
    <w:rsid w:val="006F10B0"/>
    <w:rsid w:val="006F1105"/>
    <w:rsid w:val="006F2CC2"/>
    <w:rsid w:val="006F3D5E"/>
    <w:rsid w:val="006F6BF2"/>
    <w:rsid w:val="006F7AFD"/>
    <w:rsid w:val="0070162A"/>
    <w:rsid w:val="00703829"/>
    <w:rsid w:val="00705C86"/>
    <w:rsid w:val="00705E30"/>
    <w:rsid w:val="0070739D"/>
    <w:rsid w:val="00711F9E"/>
    <w:rsid w:val="00712813"/>
    <w:rsid w:val="00715219"/>
    <w:rsid w:val="007204EC"/>
    <w:rsid w:val="007219C6"/>
    <w:rsid w:val="00727096"/>
    <w:rsid w:val="0073002F"/>
    <w:rsid w:val="00730FFE"/>
    <w:rsid w:val="00731C37"/>
    <w:rsid w:val="00741E42"/>
    <w:rsid w:val="00742C59"/>
    <w:rsid w:val="0074317E"/>
    <w:rsid w:val="00743C85"/>
    <w:rsid w:val="00746D41"/>
    <w:rsid w:val="00750D5C"/>
    <w:rsid w:val="007523C4"/>
    <w:rsid w:val="0075272D"/>
    <w:rsid w:val="00752F59"/>
    <w:rsid w:val="007577F4"/>
    <w:rsid w:val="007614E1"/>
    <w:rsid w:val="0076151A"/>
    <w:rsid w:val="007641E6"/>
    <w:rsid w:val="0076685B"/>
    <w:rsid w:val="00767FCD"/>
    <w:rsid w:val="007701D3"/>
    <w:rsid w:val="007815BF"/>
    <w:rsid w:val="00781912"/>
    <w:rsid w:val="00782888"/>
    <w:rsid w:val="007839E3"/>
    <w:rsid w:val="00786140"/>
    <w:rsid w:val="007905BF"/>
    <w:rsid w:val="00792BEA"/>
    <w:rsid w:val="007944A6"/>
    <w:rsid w:val="00796E66"/>
    <w:rsid w:val="00797147"/>
    <w:rsid w:val="007A2E56"/>
    <w:rsid w:val="007A3A00"/>
    <w:rsid w:val="007B24EA"/>
    <w:rsid w:val="007B284A"/>
    <w:rsid w:val="007B2E7E"/>
    <w:rsid w:val="007B466F"/>
    <w:rsid w:val="007B5DB0"/>
    <w:rsid w:val="007C2AC8"/>
    <w:rsid w:val="007C51DD"/>
    <w:rsid w:val="007C5525"/>
    <w:rsid w:val="007C6D31"/>
    <w:rsid w:val="007C78F1"/>
    <w:rsid w:val="007D0199"/>
    <w:rsid w:val="007D7052"/>
    <w:rsid w:val="007E6B01"/>
    <w:rsid w:val="007F0CAA"/>
    <w:rsid w:val="007F48EC"/>
    <w:rsid w:val="007F4D41"/>
    <w:rsid w:val="007F7F7E"/>
    <w:rsid w:val="0080293E"/>
    <w:rsid w:val="00803471"/>
    <w:rsid w:val="008110AA"/>
    <w:rsid w:val="00811A03"/>
    <w:rsid w:val="00822FBD"/>
    <w:rsid w:val="00825210"/>
    <w:rsid w:val="008272AE"/>
    <w:rsid w:val="008274A7"/>
    <w:rsid w:val="008306E7"/>
    <w:rsid w:val="00830A6B"/>
    <w:rsid w:val="008310A2"/>
    <w:rsid w:val="00836983"/>
    <w:rsid w:val="00836EAE"/>
    <w:rsid w:val="00840D52"/>
    <w:rsid w:val="0084166A"/>
    <w:rsid w:val="00841AB9"/>
    <w:rsid w:val="00845F90"/>
    <w:rsid w:val="008468D6"/>
    <w:rsid w:val="00846A65"/>
    <w:rsid w:val="00850E2E"/>
    <w:rsid w:val="0085448C"/>
    <w:rsid w:val="00856045"/>
    <w:rsid w:val="008600FD"/>
    <w:rsid w:val="00860342"/>
    <w:rsid w:val="0086109F"/>
    <w:rsid w:val="00864596"/>
    <w:rsid w:val="0086466C"/>
    <w:rsid w:val="008649F2"/>
    <w:rsid w:val="00864FD6"/>
    <w:rsid w:val="00866B41"/>
    <w:rsid w:val="00866DDF"/>
    <w:rsid w:val="00871B75"/>
    <w:rsid w:val="0087287D"/>
    <w:rsid w:val="00875F0E"/>
    <w:rsid w:val="00875F55"/>
    <w:rsid w:val="00880387"/>
    <w:rsid w:val="0088186B"/>
    <w:rsid w:val="008822B3"/>
    <w:rsid w:val="0088300B"/>
    <w:rsid w:val="00884589"/>
    <w:rsid w:val="00886E21"/>
    <w:rsid w:val="00892499"/>
    <w:rsid w:val="008925F3"/>
    <w:rsid w:val="008961DD"/>
    <w:rsid w:val="008A2AE4"/>
    <w:rsid w:val="008A2D50"/>
    <w:rsid w:val="008A3125"/>
    <w:rsid w:val="008A4803"/>
    <w:rsid w:val="008A4ACB"/>
    <w:rsid w:val="008A69FD"/>
    <w:rsid w:val="008B0507"/>
    <w:rsid w:val="008B4DCC"/>
    <w:rsid w:val="008B5CDA"/>
    <w:rsid w:val="008B7364"/>
    <w:rsid w:val="008B795B"/>
    <w:rsid w:val="008C052B"/>
    <w:rsid w:val="008C22C3"/>
    <w:rsid w:val="008C3D4F"/>
    <w:rsid w:val="008C4482"/>
    <w:rsid w:val="008C502A"/>
    <w:rsid w:val="008C5CF5"/>
    <w:rsid w:val="008C6FAB"/>
    <w:rsid w:val="008C7D11"/>
    <w:rsid w:val="008D243A"/>
    <w:rsid w:val="008D4D11"/>
    <w:rsid w:val="008D6F58"/>
    <w:rsid w:val="008D7498"/>
    <w:rsid w:val="008D7F04"/>
    <w:rsid w:val="008E0993"/>
    <w:rsid w:val="008E4266"/>
    <w:rsid w:val="008E59BD"/>
    <w:rsid w:val="008E5BB6"/>
    <w:rsid w:val="008E718D"/>
    <w:rsid w:val="008F04D9"/>
    <w:rsid w:val="008F4E48"/>
    <w:rsid w:val="008F5AC5"/>
    <w:rsid w:val="008F7309"/>
    <w:rsid w:val="00900E4F"/>
    <w:rsid w:val="00900EC0"/>
    <w:rsid w:val="009012A0"/>
    <w:rsid w:val="0090226F"/>
    <w:rsid w:val="0090260E"/>
    <w:rsid w:val="009032B9"/>
    <w:rsid w:val="0090343C"/>
    <w:rsid w:val="00904ED9"/>
    <w:rsid w:val="00907F73"/>
    <w:rsid w:val="00912A7F"/>
    <w:rsid w:val="00913A61"/>
    <w:rsid w:val="00925D4C"/>
    <w:rsid w:val="00925E24"/>
    <w:rsid w:val="00925E2D"/>
    <w:rsid w:val="0093218D"/>
    <w:rsid w:val="00932C04"/>
    <w:rsid w:val="00933B33"/>
    <w:rsid w:val="0093484D"/>
    <w:rsid w:val="00936660"/>
    <w:rsid w:val="00936D21"/>
    <w:rsid w:val="009372E0"/>
    <w:rsid w:val="00941CA4"/>
    <w:rsid w:val="00943D89"/>
    <w:rsid w:val="0094452C"/>
    <w:rsid w:val="0095173A"/>
    <w:rsid w:val="009659E2"/>
    <w:rsid w:val="00966FE2"/>
    <w:rsid w:val="00973D5E"/>
    <w:rsid w:val="009743EE"/>
    <w:rsid w:val="00974500"/>
    <w:rsid w:val="00974C1B"/>
    <w:rsid w:val="0097708B"/>
    <w:rsid w:val="0097717E"/>
    <w:rsid w:val="00982875"/>
    <w:rsid w:val="009857B4"/>
    <w:rsid w:val="00987D17"/>
    <w:rsid w:val="00992B5F"/>
    <w:rsid w:val="00992F92"/>
    <w:rsid w:val="009956AC"/>
    <w:rsid w:val="00995C06"/>
    <w:rsid w:val="009A1025"/>
    <w:rsid w:val="009A1B0F"/>
    <w:rsid w:val="009B693B"/>
    <w:rsid w:val="009C1758"/>
    <w:rsid w:val="009C2041"/>
    <w:rsid w:val="009C3ABC"/>
    <w:rsid w:val="009C4031"/>
    <w:rsid w:val="009C4A1B"/>
    <w:rsid w:val="009C4D73"/>
    <w:rsid w:val="009C7F8F"/>
    <w:rsid w:val="009D0C72"/>
    <w:rsid w:val="009D14F5"/>
    <w:rsid w:val="009D1521"/>
    <w:rsid w:val="009D4746"/>
    <w:rsid w:val="009D4B6E"/>
    <w:rsid w:val="009D6C60"/>
    <w:rsid w:val="009E026C"/>
    <w:rsid w:val="009E1604"/>
    <w:rsid w:val="009E3216"/>
    <w:rsid w:val="009E3707"/>
    <w:rsid w:val="009E4F2A"/>
    <w:rsid w:val="009E526A"/>
    <w:rsid w:val="009E5413"/>
    <w:rsid w:val="009E5530"/>
    <w:rsid w:val="009E610B"/>
    <w:rsid w:val="00A03174"/>
    <w:rsid w:val="00A048F9"/>
    <w:rsid w:val="00A06B0A"/>
    <w:rsid w:val="00A06EC3"/>
    <w:rsid w:val="00A071FF"/>
    <w:rsid w:val="00A1083E"/>
    <w:rsid w:val="00A108DA"/>
    <w:rsid w:val="00A263F0"/>
    <w:rsid w:val="00A278A3"/>
    <w:rsid w:val="00A30ECE"/>
    <w:rsid w:val="00A3629F"/>
    <w:rsid w:val="00A37E2D"/>
    <w:rsid w:val="00A416E9"/>
    <w:rsid w:val="00A4495E"/>
    <w:rsid w:val="00A45C99"/>
    <w:rsid w:val="00A463B0"/>
    <w:rsid w:val="00A46A15"/>
    <w:rsid w:val="00A47A8F"/>
    <w:rsid w:val="00A5339E"/>
    <w:rsid w:val="00A54365"/>
    <w:rsid w:val="00A54BD7"/>
    <w:rsid w:val="00A574C3"/>
    <w:rsid w:val="00A6079F"/>
    <w:rsid w:val="00A62677"/>
    <w:rsid w:val="00A63103"/>
    <w:rsid w:val="00A63697"/>
    <w:rsid w:val="00A65176"/>
    <w:rsid w:val="00A65BBB"/>
    <w:rsid w:val="00A66B83"/>
    <w:rsid w:val="00A704CC"/>
    <w:rsid w:val="00A71CA3"/>
    <w:rsid w:val="00A7319C"/>
    <w:rsid w:val="00A7393A"/>
    <w:rsid w:val="00A73C8A"/>
    <w:rsid w:val="00A7484B"/>
    <w:rsid w:val="00A75D8E"/>
    <w:rsid w:val="00A7748D"/>
    <w:rsid w:val="00A77502"/>
    <w:rsid w:val="00A84432"/>
    <w:rsid w:val="00A85577"/>
    <w:rsid w:val="00A86444"/>
    <w:rsid w:val="00A8787E"/>
    <w:rsid w:val="00A9205C"/>
    <w:rsid w:val="00A94401"/>
    <w:rsid w:val="00A97D5F"/>
    <w:rsid w:val="00AA3D92"/>
    <w:rsid w:val="00AA53F4"/>
    <w:rsid w:val="00AA5A82"/>
    <w:rsid w:val="00AB131E"/>
    <w:rsid w:val="00AB375E"/>
    <w:rsid w:val="00AB4D66"/>
    <w:rsid w:val="00AB532B"/>
    <w:rsid w:val="00AC19F9"/>
    <w:rsid w:val="00AC2A4F"/>
    <w:rsid w:val="00AC4D7F"/>
    <w:rsid w:val="00AC7E11"/>
    <w:rsid w:val="00AD1A0E"/>
    <w:rsid w:val="00AD2F68"/>
    <w:rsid w:val="00AD333B"/>
    <w:rsid w:val="00AD3BB4"/>
    <w:rsid w:val="00AD54A4"/>
    <w:rsid w:val="00AE1443"/>
    <w:rsid w:val="00AE266E"/>
    <w:rsid w:val="00AE7E4F"/>
    <w:rsid w:val="00AF0647"/>
    <w:rsid w:val="00AF3DF3"/>
    <w:rsid w:val="00AF4183"/>
    <w:rsid w:val="00AF4645"/>
    <w:rsid w:val="00AF67B3"/>
    <w:rsid w:val="00B0284A"/>
    <w:rsid w:val="00B0740A"/>
    <w:rsid w:val="00B07F40"/>
    <w:rsid w:val="00B112DD"/>
    <w:rsid w:val="00B11DE8"/>
    <w:rsid w:val="00B12537"/>
    <w:rsid w:val="00B17174"/>
    <w:rsid w:val="00B17868"/>
    <w:rsid w:val="00B2092A"/>
    <w:rsid w:val="00B2279E"/>
    <w:rsid w:val="00B23CC1"/>
    <w:rsid w:val="00B3106E"/>
    <w:rsid w:val="00B373B6"/>
    <w:rsid w:val="00B40FAC"/>
    <w:rsid w:val="00B41B97"/>
    <w:rsid w:val="00B44430"/>
    <w:rsid w:val="00B444D0"/>
    <w:rsid w:val="00B4484C"/>
    <w:rsid w:val="00B4522B"/>
    <w:rsid w:val="00B4690F"/>
    <w:rsid w:val="00B5133F"/>
    <w:rsid w:val="00B5489F"/>
    <w:rsid w:val="00B55BBA"/>
    <w:rsid w:val="00B572A7"/>
    <w:rsid w:val="00B62179"/>
    <w:rsid w:val="00B66808"/>
    <w:rsid w:val="00B67A7B"/>
    <w:rsid w:val="00B7031A"/>
    <w:rsid w:val="00B735AD"/>
    <w:rsid w:val="00B74076"/>
    <w:rsid w:val="00B75494"/>
    <w:rsid w:val="00B756FE"/>
    <w:rsid w:val="00B810A9"/>
    <w:rsid w:val="00B810E6"/>
    <w:rsid w:val="00B812B6"/>
    <w:rsid w:val="00B81941"/>
    <w:rsid w:val="00B82E5B"/>
    <w:rsid w:val="00B84EDC"/>
    <w:rsid w:val="00B85194"/>
    <w:rsid w:val="00B851E1"/>
    <w:rsid w:val="00B900E2"/>
    <w:rsid w:val="00B915F1"/>
    <w:rsid w:val="00B91703"/>
    <w:rsid w:val="00B92A84"/>
    <w:rsid w:val="00B9686D"/>
    <w:rsid w:val="00BA1CDA"/>
    <w:rsid w:val="00BA2662"/>
    <w:rsid w:val="00BA6EA7"/>
    <w:rsid w:val="00BB059F"/>
    <w:rsid w:val="00BB2971"/>
    <w:rsid w:val="00BB2C27"/>
    <w:rsid w:val="00BB2CCF"/>
    <w:rsid w:val="00BB66E8"/>
    <w:rsid w:val="00BC20D3"/>
    <w:rsid w:val="00BC460D"/>
    <w:rsid w:val="00BC68F6"/>
    <w:rsid w:val="00BC7422"/>
    <w:rsid w:val="00BD167F"/>
    <w:rsid w:val="00BD2948"/>
    <w:rsid w:val="00BD2D08"/>
    <w:rsid w:val="00BD4515"/>
    <w:rsid w:val="00BD4F34"/>
    <w:rsid w:val="00BD5B2F"/>
    <w:rsid w:val="00BE1377"/>
    <w:rsid w:val="00BE3C13"/>
    <w:rsid w:val="00BE3CD7"/>
    <w:rsid w:val="00BF1FCE"/>
    <w:rsid w:val="00BF409A"/>
    <w:rsid w:val="00C0093F"/>
    <w:rsid w:val="00C0476D"/>
    <w:rsid w:val="00C058E6"/>
    <w:rsid w:val="00C1228C"/>
    <w:rsid w:val="00C1652A"/>
    <w:rsid w:val="00C1660C"/>
    <w:rsid w:val="00C222FE"/>
    <w:rsid w:val="00C22665"/>
    <w:rsid w:val="00C459B1"/>
    <w:rsid w:val="00C472A8"/>
    <w:rsid w:val="00C47D16"/>
    <w:rsid w:val="00C5107C"/>
    <w:rsid w:val="00C518CC"/>
    <w:rsid w:val="00C51A9D"/>
    <w:rsid w:val="00C51ED5"/>
    <w:rsid w:val="00C52A9C"/>
    <w:rsid w:val="00C52D23"/>
    <w:rsid w:val="00C53F46"/>
    <w:rsid w:val="00C563BD"/>
    <w:rsid w:val="00C56D35"/>
    <w:rsid w:val="00C57E51"/>
    <w:rsid w:val="00C6120B"/>
    <w:rsid w:val="00C64BBB"/>
    <w:rsid w:val="00C66024"/>
    <w:rsid w:val="00C668BD"/>
    <w:rsid w:val="00C71A60"/>
    <w:rsid w:val="00C74003"/>
    <w:rsid w:val="00C754A2"/>
    <w:rsid w:val="00C80CD8"/>
    <w:rsid w:val="00C81ADA"/>
    <w:rsid w:val="00C83554"/>
    <w:rsid w:val="00C83A10"/>
    <w:rsid w:val="00C86A93"/>
    <w:rsid w:val="00C877D9"/>
    <w:rsid w:val="00C906E3"/>
    <w:rsid w:val="00C927B8"/>
    <w:rsid w:val="00CA2FAF"/>
    <w:rsid w:val="00CA35E2"/>
    <w:rsid w:val="00CA39D6"/>
    <w:rsid w:val="00CA5018"/>
    <w:rsid w:val="00CA6202"/>
    <w:rsid w:val="00CB0F06"/>
    <w:rsid w:val="00CB2076"/>
    <w:rsid w:val="00CB23D5"/>
    <w:rsid w:val="00CB5B8F"/>
    <w:rsid w:val="00CB6167"/>
    <w:rsid w:val="00CB6627"/>
    <w:rsid w:val="00CB6AEB"/>
    <w:rsid w:val="00CB7966"/>
    <w:rsid w:val="00CB7AC1"/>
    <w:rsid w:val="00CD0982"/>
    <w:rsid w:val="00CD1A92"/>
    <w:rsid w:val="00CD29D4"/>
    <w:rsid w:val="00CE07EC"/>
    <w:rsid w:val="00CE08C0"/>
    <w:rsid w:val="00CE1366"/>
    <w:rsid w:val="00CE2A72"/>
    <w:rsid w:val="00CE4612"/>
    <w:rsid w:val="00CF0110"/>
    <w:rsid w:val="00CF7AFE"/>
    <w:rsid w:val="00D02BC7"/>
    <w:rsid w:val="00D0775D"/>
    <w:rsid w:val="00D110D4"/>
    <w:rsid w:val="00D11287"/>
    <w:rsid w:val="00D21783"/>
    <w:rsid w:val="00D21A8E"/>
    <w:rsid w:val="00D27D7B"/>
    <w:rsid w:val="00D34CF4"/>
    <w:rsid w:val="00D43728"/>
    <w:rsid w:val="00D446AA"/>
    <w:rsid w:val="00D46777"/>
    <w:rsid w:val="00D51ECC"/>
    <w:rsid w:val="00D602E1"/>
    <w:rsid w:val="00D6062E"/>
    <w:rsid w:val="00D64E76"/>
    <w:rsid w:val="00D674D2"/>
    <w:rsid w:val="00D67790"/>
    <w:rsid w:val="00D70ACA"/>
    <w:rsid w:val="00D70F58"/>
    <w:rsid w:val="00D76D52"/>
    <w:rsid w:val="00D82122"/>
    <w:rsid w:val="00D8275E"/>
    <w:rsid w:val="00D830AD"/>
    <w:rsid w:val="00D849A8"/>
    <w:rsid w:val="00D85E77"/>
    <w:rsid w:val="00DA169A"/>
    <w:rsid w:val="00DA1E43"/>
    <w:rsid w:val="00DC11E7"/>
    <w:rsid w:val="00DC15C9"/>
    <w:rsid w:val="00DC2C9A"/>
    <w:rsid w:val="00DC7188"/>
    <w:rsid w:val="00DC791E"/>
    <w:rsid w:val="00DD0E66"/>
    <w:rsid w:val="00DD2495"/>
    <w:rsid w:val="00DD39EF"/>
    <w:rsid w:val="00DD3CF7"/>
    <w:rsid w:val="00DD5009"/>
    <w:rsid w:val="00DD547A"/>
    <w:rsid w:val="00DD5932"/>
    <w:rsid w:val="00DE1657"/>
    <w:rsid w:val="00DE1B11"/>
    <w:rsid w:val="00DE2631"/>
    <w:rsid w:val="00DE28B1"/>
    <w:rsid w:val="00DE4EA3"/>
    <w:rsid w:val="00DE5623"/>
    <w:rsid w:val="00DE5BF8"/>
    <w:rsid w:val="00DE61BF"/>
    <w:rsid w:val="00DE6720"/>
    <w:rsid w:val="00DF3B4D"/>
    <w:rsid w:val="00DF5E03"/>
    <w:rsid w:val="00DF7A2B"/>
    <w:rsid w:val="00E00160"/>
    <w:rsid w:val="00E038F9"/>
    <w:rsid w:val="00E05772"/>
    <w:rsid w:val="00E06C04"/>
    <w:rsid w:val="00E13378"/>
    <w:rsid w:val="00E15126"/>
    <w:rsid w:val="00E17359"/>
    <w:rsid w:val="00E17D45"/>
    <w:rsid w:val="00E17EBC"/>
    <w:rsid w:val="00E315B4"/>
    <w:rsid w:val="00E33A84"/>
    <w:rsid w:val="00E35836"/>
    <w:rsid w:val="00E35D05"/>
    <w:rsid w:val="00E45DEF"/>
    <w:rsid w:val="00E46256"/>
    <w:rsid w:val="00E465F1"/>
    <w:rsid w:val="00E47160"/>
    <w:rsid w:val="00E47AA5"/>
    <w:rsid w:val="00E505D5"/>
    <w:rsid w:val="00E6182F"/>
    <w:rsid w:val="00E62E91"/>
    <w:rsid w:val="00E7028D"/>
    <w:rsid w:val="00E70AD0"/>
    <w:rsid w:val="00E74FEC"/>
    <w:rsid w:val="00E80441"/>
    <w:rsid w:val="00E82251"/>
    <w:rsid w:val="00E841C6"/>
    <w:rsid w:val="00E85323"/>
    <w:rsid w:val="00E855AF"/>
    <w:rsid w:val="00E8630E"/>
    <w:rsid w:val="00E8784A"/>
    <w:rsid w:val="00E87BD3"/>
    <w:rsid w:val="00E900E1"/>
    <w:rsid w:val="00E94496"/>
    <w:rsid w:val="00E97C70"/>
    <w:rsid w:val="00EA14C8"/>
    <w:rsid w:val="00EA2DF1"/>
    <w:rsid w:val="00EA3140"/>
    <w:rsid w:val="00EA38FE"/>
    <w:rsid w:val="00EA3BB3"/>
    <w:rsid w:val="00EA5B89"/>
    <w:rsid w:val="00EA663C"/>
    <w:rsid w:val="00EA6FB2"/>
    <w:rsid w:val="00EA70BB"/>
    <w:rsid w:val="00EB441C"/>
    <w:rsid w:val="00EB51F3"/>
    <w:rsid w:val="00EB531F"/>
    <w:rsid w:val="00EB769F"/>
    <w:rsid w:val="00EC0AE7"/>
    <w:rsid w:val="00EC1B80"/>
    <w:rsid w:val="00EC3FAD"/>
    <w:rsid w:val="00EC5A65"/>
    <w:rsid w:val="00ED1554"/>
    <w:rsid w:val="00ED29E2"/>
    <w:rsid w:val="00ED563F"/>
    <w:rsid w:val="00EE242C"/>
    <w:rsid w:val="00EE2B4C"/>
    <w:rsid w:val="00EE36AE"/>
    <w:rsid w:val="00EE41E3"/>
    <w:rsid w:val="00EF0557"/>
    <w:rsid w:val="00EF6620"/>
    <w:rsid w:val="00EF6A78"/>
    <w:rsid w:val="00EF6F10"/>
    <w:rsid w:val="00F02F87"/>
    <w:rsid w:val="00F032B4"/>
    <w:rsid w:val="00F03DDD"/>
    <w:rsid w:val="00F04C81"/>
    <w:rsid w:val="00F04F66"/>
    <w:rsid w:val="00F05545"/>
    <w:rsid w:val="00F066D9"/>
    <w:rsid w:val="00F06A8C"/>
    <w:rsid w:val="00F13254"/>
    <w:rsid w:val="00F16427"/>
    <w:rsid w:val="00F165BC"/>
    <w:rsid w:val="00F16CB1"/>
    <w:rsid w:val="00F17D32"/>
    <w:rsid w:val="00F228D7"/>
    <w:rsid w:val="00F23E71"/>
    <w:rsid w:val="00F25F5D"/>
    <w:rsid w:val="00F2606B"/>
    <w:rsid w:val="00F278C1"/>
    <w:rsid w:val="00F30442"/>
    <w:rsid w:val="00F3058B"/>
    <w:rsid w:val="00F30976"/>
    <w:rsid w:val="00F32CF3"/>
    <w:rsid w:val="00F36123"/>
    <w:rsid w:val="00F400B1"/>
    <w:rsid w:val="00F4067A"/>
    <w:rsid w:val="00F4088B"/>
    <w:rsid w:val="00F4325E"/>
    <w:rsid w:val="00F43297"/>
    <w:rsid w:val="00F45B56"/>
    <w:rsid w:val="00F46378"/>
    <w:rsid w:val="00F46AFD"/>
    <w:rsid w:val="00F501BD"/>
    <w:rsid w:val="00F51788"/>
    <w:rsid w:val="00F526BB"/>
    <w:rsid w:val="00F5651E"/>
    <w:rsid w:val="00F61C17"/>
    <w:rsid w:val="00F625A6"/>
    <w:rsid w:val="00F64936"/>
    <w:rsid w:val="00F654F9"/>
    <w:rsid w:val="00F65874"/>
    <w:rsid w:val="00F67334"/>
    <w:rsid w:val="00F67DE1"/>
    <w:rsid w:val="00F7296D"/>
    <w:rsid w:val="00F80ED5"/>
    <w:rsid w:val="00F82B3B"/>
    <w:rsid w:val="00F84899"/>
    <w:rsid w:val="00F849BD"/>
    <w:rsid w:val="00FA10D4"/>
    <w:rsid w:val="00FA1416"/>
    <w:rsid w:val="00FA30BB"/>
    <w:rsid w:val="00FA425F"/>
    <w:rsid w:val="00FA74EE"/>
    <w:rsid w:val="00FB3ADE"/>
    <w:rsid w:val="00FC0055"/>
    <w:rsid w:val="00FC0070"/>
    <w:rsid w:val="00FC0EB4"/>
    <w:rsid w:val="00FC13C2"/>
    <w:rsid w:val="00FC74BD"/>
    <w:rsid w:val="00FD0B80"/>
    <w:rsid w:val="00FD0BED"/>
    <w:rsid w:val="00FD5B5B"/>
    <w:rsid w:val="00FE10CB"/>
    <w:rsid w:val="00FE2207"/>
    <w:rsid w:val="00FE528F"/>
    <w:rsid w:val="00FE537F"/>
    <w:rsid w:val="00FF38D2"/>
    <w:rsid w:val="00F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154F7A62"/>
  <w15:docId w15:val="{007FA7D0-B9DE-4666-9B15-5A74BB3D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E5153"/>
    <w:pPr>
      <w:spacing w:line="360" w:lineRule="auto"/>
    </w:pPr>
    <w:rPr>
      <w:sz w:val="24"/>
      <w:szCs w:val="24"/>
    </w:rPr>
  </w:style>
  <w:style w:type="paragraph" w:styleId="Ttulo1">
    <w:name w:val="heading 1"/>
    <w:basedOn w:val="Normal"/>
    <w:next w:val="Normal"/>
    <w:qFormat/>
    <w:rsid w:val="008600FD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8600FD"/>
    <w:pPr>
      <w:keepNext/>
      <w:ind w:left="720" w:hanging="720"/>
      <w:outlineLvl w:val="1"/>
    </w:pPr>
    <w:rPr>
      <w:sz w:val="28"/>
    </w:rPr>
  </w:style>
  <w:style w:type="paragraph" w:styleId="Ttulo3">
    <w:name w:val="heading 3"/>
    <w:basedOn w:val="Normal"/>
    <w:next w:val="Normal"/>
    <w:link w:val="Ttulo3Char"/>
    <w:unhideWhenUsed/>
    <w:qFormat/>
    <w:rsid w:val="001C5A6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8600FD"/>
    <w:pPr>
      <w:keepNext/>
      <w:outlineLvl w:val="3"/>
    </w:pPr>
    <w:rPr>
      <w:rFonts w:ascii="Comic Sans MS" w:hAnsi="Comic Sans MS"/>
      <w:b/>
      <w:sz w:val="40"/>
      <w:szCs w:val="20"/>
    </w:rPr>
  </w:style>
  <w:style w:type="paragraph" w:styleId="Ttulo5">
    <w:name w:val="heading 5"/>
    <w:basedOn w:val="Normal"/>
    <w:next w:val="Normal"/>
    <w:link w:val="Ttulo5Char"/>
    <w:unhideWhenUsed/>
    <w:qFormat/>
    <w:rsid w:val="001C5A6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A06B0A"/>
    <w:pPr>
      <w:keepNext/>
      <w:ind w:left="1152" w:hanging="1152"/>
      <w:jc w:val="center"/>
      <w:outlineLvl w:val="5"/>
    </w:pPr>
    <w:rPr>
      <w:rFonts w:ascii="Arial" w:hAnsi="Arial" w:cs="Arial"/>
      <w:b/>
      <w:bCs/>
      <w:sz w:val="40"/>
      <w:szCs w:val="20"/>
    </w:rPr>
  </w:style>
  <w:style w:type="paragraph" w:styleId="Ttulo7">
    <w:name w:val="heading 7"/>
    <w:basedOn w:val="Normal"/>
    <w:next w:val="Normal"/>
    <w:link w:val="Ttulo7Char"/>
    <w:qFormat/>
    <w:rsid w:val="00A06B0A"/>
    <w:pPr>
      <w:keepNext/>
      <w:ind w:left="1296" w:hanging="1296"/>
      <w:jc w:val="center"/>
      <w:outlineLvl w:val="6"/>
    </w:pPr>
    <w:rPr>
      <w:sz w:val="28"/>
      <w:szCs w:val="20"/>
    </w:rPr>
  </w:style>
  <w:style w:type="paragraph" w:styleId="Ttulo8">
    <w:name w:val="heading 8"/>
    <w:basedOn w:val="Normal"/>
    <w:next w:val="Normal"/>
    <w:link w:val="Ttulo8Char"/>
    <w:qFormat/>
    <w:rsid w:val="00A06B0A"/>
    <w:pPr>
      <w:keepNext/>
      <w:ind w:left="1440" w:hanging="1440"/>
      <w:jc w:val="center"/>
      <w:outlineLvl w:val="7"/>
    </w:pPr>
    <w:rPr>
      <w:b/>
      <w:bCs/>
      <w:sz w:val="32"/>
      <w:szCs w:val="20"/>
    </w:rPr>
  </w:style>
  <w:style w:type="paragraph" w:styleId="Ttulo9">
    <w:name w:val="heading 9"/>
    <w:basedOn w:val="Normal"/>
    <w:next w:val="Normal"/>
    <w:link w:val="Ttulo9Char"/>
    <w:qFormat/>
    <w:rsid w:val="00A06B0A"/>
    <w:pPr>
      <w:keepNext/>
      <w:ind w:left="1584" w:hanging="1584"/>
      <w:jc w:val="center"/>
      <w:outlineLvl w:val="8"/>
    </w:pPr>
    <w:rPr>
      <w:b/>
      <w:sz w:val="3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Cabeçalho superior Char"/>
    <w:basedOn w:val="Normal"/>
    <w:link w:val="CabealhoChar"/>
    <w:rsid w:val="008600FD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8600FD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8600FD"/>
    <w:pPr>
      <w:ind w:left="900"/>
    </w:pPr>
    <w:rPr>
      <w:sz w:val="28"/>
    </w:rPr>
  </w:style>
  <w:style w:type="character" w:styleId="Hyperlink">
    <w:name w:val="Hyperlink"/>
    <w:uiPriority w:val="99"/>
    <w:rsid w:val="00214792"/>
    <w:rPr>
      <w:color w:val="0000FF"/>
      <w:u w:val="single"/>
    </w:rPr>
  </w:style>
  <w:style w:type="character" w:customStyle="1" w:styleId="CabealhoChar">
    <w:name w:val="Cabeçalho Char"/>
    <w:aliases w:val="Cabeçalho superior Char1,Cabeçalho superior Char Char"/>
    <w:link w:val="Cabealho"/>
    <w:rsid w:val="00892499"/>
    <w:rPr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8E59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rsid w:val="006E4624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6E462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B2E7E"/>
    <w:pPr>
      <w:autoSpaceDE w:val="0"/>
      <w:autoSpaceDN w:val="0"/>
      <w:adjustRightInd w:val="0"/>
      <w:spacing w:line="360" w:lineRule="auto"/>
    </w:pPr>
    <w:rPr>
      <w:rFonts w:ascii="Arial" w:hAnsi="Arial" w:cs="Arial"/>
      <w:color w:val="000000"/>
      <w:sz w:val="24"/>
      <w:szCs w:val="24"/>
    </w:rPr>
  </w:style>
  <w:style w:type="paragraph" w:styleId="Sumrio1">
    <w:name w:val="toc 1"/>
    <w:basedOn w:val="Normal"/>
    <w:uiPriority w:val="39"/>
    <w:rsid w:val="00CE2A72"/>
    <w:pPr>
      <w:widowControl w:val="0"/>
      <w:tabs>
        <w:tab w:val="right" w:leader="dot" w:pos="9638"/>
      </w:tabs>
      <w:suppressAutoHyphens/>
      <w:overflowPunct w:val="0"/>
      <w:spacing w:before="120" w:after="120" w:line="276" w:lineRule="auto"/>
      <w:jc w:val="both"/>
    </w:pPr>
    <w:rPr>
      <w:rFonts w:ascii="Calibri" w:eastAsia="Arial" w:hAnsi="Calibri" w:cs="Calibri"/>
      <w:b/>
      <w:bCs/>
      <w:caps/>
      <w:color w:val="000000"/>
      <w:sz w:val="20"/>
      <w:szCs w:val="20"/>
      <w:lang w:eastAsia="ar-SA"/>
    </w:rPr>
  </w:style>
  <w:style w:type="paragraph" w:styleId="CabealhodoSumrio">
    <w:name w:val="TOC Heading"/>
    <w:basedOn w:val="Ttulo1"/>
    <w:next w:val="Normal"/>
    <w:uiPriority w:val="39"/>
    <w:unhideWhenUsed/>
    <w:qFormat/>
    <w:rsid w:val="00CE2A72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character" w:styleId="Refdecomentrio">
    <w:name w:val="annotation reference"/>
    <w:semiHidden/>
    <w:unhideWhenUsed/>
    <w:rsid w:val="0076151A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76151A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odecomentrioChar">
    <w:name w:val="Texto de comentário Char"/>
    <w:link w:val="Textodecomentrio"/>
    <w:uiPriority w:val="99"/>
    <w:semiHidden/>
    <w:rsid w:val="0076151A"/>
    <w:rPr>
      <w:rFonts w:ascii="Calibri" w:eastAsia="Calibri" w:hAnsi="Calibri"/>
      <w:lang w:eastAsia="en-US"/>
    </w:rPr>
  </w:style>
  <w:style w:type="paragraph" w:styleId="Corpodetexto">
    <w:name w:val="Body Text"/>
    <w:basedOn w:val="Normal"/>
    <w:link w:val="CorpodetextoChar"/>
    <w:unhideWhenUsed/>
    <w:rsid w:val="0076151A"/>
    <w:pPr>
      <w:spacing w:after="120"/>
    </w:pPr>
  </w:style>
  <w:style w:type="character" w:customStyle="1" w:styleId="CorpodetextoChar">
    <w:name w:val="Corpo de texto Char"/>
    <w:link w:val="Corpodetexto"/>
    <w:rsid w:val="0076151A"/>
    <w:rPr>
      <w:sz w:val="24"/>
      <w:szCs w:val="24"/>
    </w:rPr>
  </w:style>
  <w:style w:type="character" w:customStyle="1" w:styleId="RodapChar">
    <w:name w:val="Rodapé Char"/>
    <w:link w:val="Rodap"/>
    <w:uiPriority w:val="99"/>
    <w:rsid w:val="00F03DDD"/>
    <w:rPr>
      <w:sz w:val="24"/>
      <w:szCs w:val="24"/>
    </w:rPr>
  </w:style>
  <w:style w:type="character" w:customStyle="1" w:styleId="PargrafodaListaChar">
    <w:name w:val="Parágrafo da Lista Char"/>
    <w:link w:val="PargrafodaLista"/>
    <w:uiPriority w:val="34"/>
    <w:rsid w:val="005B0DC8"/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5B0DC8"/>
    <w:pPr>
      <w:spacing w:before="100" w:beforeAutospacing="1" w:after="100" w:afterAutospacing="1"/>
    </w:pPr>
  </w:style>
  <w:style w:type="character" w:styleId="nfase">
    <w:name w:val="Emphasis"/>
    <w:uiPriority w:val="20"/>
    <w:qFormat/>
    <w:rsid w:val="001379CA"/>
    <w:rPr>
      <w:rFonts w:ascii="Calibri" w:hAnsi="Calibri"/>
      <w:iCs/>
      <w:sz w:val="32"/>
    </w:rPr>
  </w:style>
  <w:style w:type="character" w:customStyle="1" w:styleId="Ttulo3Char">
    <w:name w:val="Título 3 Char"/>
    <w:link w:val="Ttulo3"/>
    <w:rsid w:val="001C5A66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tulo5Char">
    <w:name w:val="Título 5 Char"/>
    <w:link w:val="Ttulo5"/>
    <w:rsid w:val="001C5A6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tulo20">
    <w:name w:val="Título2"/>
    <w:aliases w:val="GBM 04"/>
    <w:basedOn w:val="Normal"/>
    <w:next w:val="Corpodetexto"/>
    <w:link w:val="Ttulo2Carcter"/>
    <w:autoRedefine/>
    <w:qFormat/>
    <w:rsid w:val="00265584"/>
    <w:pPr>
      <w:spacing w:before="140" w:after="80" w:line="240" w:lineRule="auto"/>
      <w:jc w:val="both"/>
    </w:pPr>
    <w:rPr>
      <w:rFonts w:ascii="Arial" w:hAnsi="Arial" w:cs="Arial"/>
      <w:bCs/>
      <w:shadow/>
      <w:lang w:eastAsia="en-US"/>
    </w:rPr>
  </w:style>
  <w:style w:type="character" w:customStyle="1" w:styleId="Ttulo2Carcter">
    <w:name w:val="Título2 Carácter"/>
    <w:aliases w:val="GBM 04 Carácter"/>
    <w:link w:val="Ttulo20"/>
    <w:rsid w:val="00265584"/>
    <w:rPr>
      <w:rFonts w:ascii="Arial" w:hAnsi="Arial" w:cs="Arial"/>
      <w:bCs/>
      <w:shadow/>
      <w:sz w:val="24"/>
      <w:szCs w:val="24"/>
      <w:lang w:eastAsia="en-US"/>
    </w:rPr>
  </w:style>
  <w:style w:type="character" w:styleId="Forte">
    <w:name w:val="Strong"/>
    <w:aliases w:val="TÓPICOS"/>
    <w:qFormat/>
    <w:rsid w:val="001C5A66"/>
    <w:rPr>
      <w:b/>
      <w:bCs/>
    </w:rPr>
  </w:style>
  <w:style w:type="paragraph" w:styleId="Recuodecorpodetexto3">
    <w:name w:val="Body Text Indent 3"/>
    <w:basedOn w:val="Normal"/>
    <w:link w:val="Recuodecorpodetexto3Char"/>
    <w:unhideWhenUsed/>
    <w:rsid w:val="00096721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link w:val="Recuodecorpodetexto3"/>
    <w:semiHidden/>
    <w:rsid w:val="00096721"/>
    <w:rPr>
      <w:sz w:val="16"/>
      <w:szCs w:val="16"/>
    </w:rPr>
  </w:style>
  <w:style w:type="paragraph" w:customStyle="1" w:styleId="Estilo1">
    <w:name w:val="Estilo1"/>
    <w:basedOn w:val="Normal"/>
    <w:rsid w:val="00DC15C9"/>
    <w:pPr>
      <w:spacing w:after="240"/>
      <w:jc w:val="both"/>
    </w:pPr>
    <w:rPr>
      <w:rFonts w:ascii="Arial" w:hAnsi="Arial"/>
    </w:rPr>
  </w:style>
  <w:style w:type="character" w:customStyle="1" w:styleId="Ttulo6Char">
    <w:name w:val="Título 6 Char"/>
    <w:link w:val="Ttulo6"/>
    <w:rsid w:val="00A06B0A"/>
    <w:rPr>
      <w:rFonts w:ascii="Arial" w:hAnsi="Arial" w:cs="Arial"/>
      <w:b/>
      <w:bCs/>
      <w:sz w:val="40"/>
    </w:rPr>
  </w:style>
  <w:style w:type="character" w:customStyle="1" w:styleId="Ttulo7Char">
    <w:name w:val="Título 7 Char"/>
    <w:link w:val="Ttulo7"/>
    <w:rsid w:val="00A06B0A"/>
    <w:rPr>
      <w:sz w:val="28"/>
    </w:rPr>
  </w:style>
  <w:style w:type="character" w:customStyle="1" w:styleId="Ttulo8Char">
    <w:name w:val="Título 8 Char"/>
    <w:link w:val="Ttulo8"/>
    <w:rsid w:val="00A06B0A"/>
    <w:rPr>
      <w:b/>
      <w:bCs/>
      <w:sz w:val="32"/>
    </w:rPr>
  </w:style>
  <w:style w:type="character" w:customStyle="1" w:styleId="Ttulo9Char">
    <w:name w:val="Título 9 Char"/>
    <w:link w:val="Ttulo9"/>
    <w:rsid w:val="00A06B0A"/>
    <w:rPr>
      <w:b/>
      <w:sz w:val="30"/>
    </w:rPr>
  </w:style>
  <w:style w:type="character" w:styleId="Nmerodelinha">
    <w:name w:val="line number"/>
    <w:basedOn w:val="Fontepargpadro"/>
    <w:semiHidden/>
    <w:unhideWhenUsed/>
    <w:rsid w:val="005D2FA2"/>
  </w:style>
  <w:style w:type="numbering" w:customStyle="1" w:styleId="Semlista1">
    <w:name w:val="Sem lista1"/>
    <w:next w:val="Semlista"/>
    <w:semiHidden/>
    <w:rsid w:val="000847F3"/>
  </w:style>
  <w:style w:type="character" w:styleId="Nmerodepgina">
    <w:name w:val="page number"/>
    <w:rsid w:val="000847F3"/>
  </w:style>
  <w:style w:type="paragraph" w:styleId="Corpodetexto2">
    <w:name w:val="Body Text 2"/>
    <w:basedOn w:val="Normal"/>
    <w:link w:val="Corpodetexto2Char"/>
    <w:rsid w:val="000847F3"/>
    <w:pPr>
      <w:tabs>
        <w:tab w:val="left" w:pos="-1276"/>
      </w:tabs>
      <w:spacing w:line="240" w:lineRule="exact"/>
      <w:ind w:right="566"/>
      <w:jc w:val="both"/>
    </w:pPr>
    <w:rPr>
      <w:szCs w:val="20"/>
    </w:rPr>
  </w:style>
  <w:style w:type="character" w:customStyle="1" w:styleId="Corpodetexto2Char">
    <w:name w:val="Corpo de texto 2 Char"/>
    <w:link w:val="Corpodetexto2"/>
    <w:rsid w:val="000847F3"/>
    <w:rPr>
      <w:sz w:val="24"/>
    </w:rPr>
  </w:style>
  <w:style w:type="paragraph" w:styleId="Corpodetexto3">
    <w:name w:val="Body Text 3"/>
    <w:basedOn w:val="Normal"/>
    <w:link w:val="Corpodetexto3Char"/>
    <w:rsid w:val="000847F3"/>
    <w:pPr>
      <w:jc w:val="both"/>
    </w:pPr>
    <w:rPr>
      <w:rFonts w:ascii="AvantGarde Bk BT" w:hAnsi="AvantGarde Bk BT"/>
      <w:snapToGrid w:val="0"/>
      <w:szCs w:val="20"/>
    </w:rPr>
  </w:style>
  <w:style w:type="character" w:customStyle="1" w:styleId="Corpodetexto3Char">
    <w:name w:val="Corpo de texto 3 Char"/>
    <w:link w:val="Corpodetexto3"/>
    <w:rsid w:val="000847F3"/>
    <w:rPr>
      <w:rFonts w:ascii="AvantGarde Bk BT" w:hAnsi="AvantGarde Bk BT"/>
      <w:snapToGrid/>
      <w:sz w:val="24"/>
    </w:rPr>
  </w:style>
  <w:style w:type="paragraph" w:styleId="Textoembloco">
    <w:name w:val="Block Text"/>
    <w:basedOn w:val="Normal"/>
    <w:rsid w:val="000847F3"/>
    <w:pPr>
      <w:ind w:left="1134" w:right="567" w:hanging="425"/>
      <w:jc w:val="both"/>
    </w:pPr>
    <w:rPr>
      <w:snapToGrid w:val="0"/>
      <w:szCs w:val="20"/>
    </w:rPr>
  </w:style>
  <w:style w:type="paragraph" w:styleId="Commarcadores">
    <w:name w:val="List Bullet"/>
    <w:basedOn w:val="Normal"/>
    <w:autoRedefine/>
    <w:rsid w:val="000847F3"/>
    <w:pPr>
      <w:numPr>
        <w:numId w:val="2"/>
      </w:numPr>
      <w:spacing w:line="240" w:lineRule="auto"/>
    </w:pPr>
    <w:rPr>
      <w:snapToGrid w:val="0"/>
      <w:sz w:val="20"/>
      <w:szCs w:val="20"/>
    </w:rPr>
  </w:style>
  <w:style w:type="paragraph" w:styleId="Recuodecorpodetexto2">
    <w:name w:val="Body Text Indent 2"/>
    <w:basedOn w:val="Normal"/>
    <w:link w:val="Recuodecorpodetexto2Char"/>
    <w:rsid w:val="000847F3"/>
    <w:pPr>
      <w:ind w:firstLine="851"/>
      <w:jc w:val="both"/>
    </w:pPr>
    <w:rPr>
      <w:snapToGrid w:val="0"/>
      <w:spacing w:val="8"/>
      <w:szCs w:val="20"/>
    </w:rPr>
  </w:style>
  <w:style w:type="character" w:customStyle="1" w:styleId="Recuodecorpodetexto2Char">
    <w:name w:val="Recuo de corpo de texto 2 Char"/>
    <w:link w:val="Recuodecorpodetexto2"/>
    <w:rsid w:val="000847F3"/>
    <w:rPr>
      <w:snapToGrid/>
      <w:spacing w:val="8"/>
      <w:sz w:val="24"/>
    </w:rPr>
  </w:style>
  <w:style w:type="paragraph" w:styleId="TextosemFormatao">
    <w:name w:val="Plain Text"/>
    <w:basedOn w:val="Normal"/>
    <w:link w:val="TextosemFormataoChar"/>
    <w:rsid w:val="000847F3"/>
    <w:pPr>
      <w:spacing w:line="240" w:lineRule="auto"/>
    </w:pPr>
    <w:rPr>
      <w:rFonts w:ascii="Courier New" w:hAnsi="Courier New"/>
      <w:snapToGrid w:val="0"/>
      <w:sz w:val="20"/>
      <w:szCs w:val="20"/>
    </w:rPr>
  </w:style>
  <w:style w:type="character" w:customStyle="1" w:styleId="TextosemFormataoChar">
    <w:name w:val="Texto sem Formatação Char"/>
    <w:link w:val="TextosemFormatao"/>
    <w:rsid w:val="000847F3"/>
    <w:rPr>
      <w:rFonts w:ascii="Courier New" w:hAnsi="Courier New"/>
      <w:snapToGrid/>
    </w:rPr>
  </w:style>
  <w:style w:type="paragraph" w:styleId="Numerada5">
    <w:name w:val="List Number 5"/>
    <w:basedOn w:val="Normal"/>
    <w:rsid w:val="000847F3"/>
    <w:pPr>
      <w:keepLines/>
      <w:numPr>
        <w:numId w:val="1"/>
      </w:numPr>
      <w:tabs>
        <w:tab w:val="num" w:pos="2061"/>
        <w:tab w:val="left" w:pos="5670"/>
      </w:tabs>
      <w:spacing w:before="60" w:line="240" w:lineRule="auto"/>
      <w:ind w:left="1701" w:firstLine="0"/>
      <w:jc w:val="both"/>
    </w:pPr>
    <w:rPr>
      <w:rFonts w:ascii="Arial" w:hAnsi="Arial"/>
      <w:szCs w:val="20"/>
      <w:lang w:val="pt-PT"/>
    </w:rPr>
  </w:style>
  <w:style w:type="paragraph" w:styleId="Numerada4">
    <w:name w:val="List Number 4"/>
    <w:basedOn w:val="Normal"/>
    <w:rsid w:val="000847F3"/>
    <w:pPr>
      <w:keepLines/>
      <w:numPr>
        <w:numId w:val="3"/>
      </w:numPr>
      <w:tabs>
        <w:tab w:val="clear" w:pos="1492"/>
        <w:tab w:val="num" w:pos="1209"/>
        <w:tab w:val="left" w:pos="5670"/>
      </w:tabs>
      <w:spacing w:before="120" w:line="240" w:lineRule="auto"/>
      <w:ind w:left="1209"/>
      <w:jc w:val="both"/>
    </w:pPr>
    <w:rPr>
      <w:rFonts w:ascii="Arial" w:hAnsi="Arial"/>
      <w:szCs w:val="20"/>
      <w:lang w:val="pt-PT"/>
    </w:rPr>
  </w:style>
  <w:style w:type="paragraph" w:customStyle="1" w:styleId="Alfa">
    <w:name w:val="Alfa"/>
    <w:basedOn w:val="Normal"/>
    <w:rsid w:val="000847F3"/>
    <w:pPr>
      <w:numPr>
        <w:numId w:val="4"/>
      </w:numPr>
      <w:tabs>
        <w:tab w:val="clear" w:pos="1209"/>
        <w:tab w:val="num" w:pos="360"/>
        <w:tab w:val="left" w:pos="5670"/>
      </w:tabs>
      <w:spacing w:before="120" w:after="120" w:line="240" w:lineRule="auto"/>
      <w:ind w:left="360"/>
      <w:jc w:val="both"/>
    </w:pPr>
    <w:rPr>
      <w:rFonts w:ascii="Arial" w:hAnsi="Arial"/>
      <w:szCs w:val="20"/>
      <w:lang w:val="pt-PT"/>
    </w:rPr>
  </w:style>
  <w:style w:type="paragraph" w:customStyle="1" w:styleId="FERNANDO01">
    <w:name w:val="FERNANDO 01"/>
    <w:basedOn w:val="Normal"/>
    <w:autoRedefine/>
    <w:rsid w:val="000847F3"/>
    <w:pPr>
      <w:numPr>
        <w:numId w:val="5"/>
      </w:numPr>
      <w:tabs>
        <w:tab w:val="clear" w:pos="360"/>
      </w:tabs>
      <w:spacing w:after="120"/>
      <w:ind w:left="0" w:firstLine="0"/>
      <w:jc w:val="both"/>
    </w:pPr>
    <w:rPr>
      <w:rFonts w:ascii="Arial" w:hAnsi="Arial"/>
      <w:szCs w:val="20"/>
    </w:rPr>
  </w:style>
  <w:style w:type="paragraph" w:customStyle="1" w:styleId="CIADOVERDE">
    <w:name w:val="CIA DO VERDE"/>
    <w:basedOn w:val="FERNANDO01"/>
    <w:autoRedefine/>
    <w:rsid w:val="000847F3"/>
    <w:pPr>
      <w:spacing w:line="240" w:lineRule="auto"/>
    </w:pPr>
    <w:rPr>
      <w:noProof/>
    </w:rPr>
  </w:style>
  <w:style w:type="paragraph" w:customStyle="1" w:styleId="remetente">
    <w:name w:val="remetente"/>
    <w:basedOn w:val="Normal"/>
    <w:rsid w:val="000847F3"/>
    <w:pPr>
      <w:keepLines/>
      <w:tabs>
        <w:tab w:val="left" w:pos="5670"/>
      </w:tabs>
      <w:spacing w:line="240" w:lineRule="auto"/>
      <w:ind w:left="578" w:firstLine="1151"/>
      <w:jc w:val="both"/>
    </w:pPr>
    <w:rPr>
      <w:rFonts w:ascii="Arial" w:hAnsi="Arial"/>
      <w:sz w:val="20"/>
      <w:szCs w:val="20"/>
      <w:lang w:val="pt-PT"/>
    </w:rPr>
  </w:style>
  <w:style w:type="paragraph" w:customStyle="1" w:styleId="font5">
    <w:name w:val="font5"/>
    <w:basedOn w:val="Normal"/>
    <w:rsid w:val="000847F3"/>
    <w:pPr>
      <w:spacing w:before="100" w:after="100" w:line="240" w:lineRule="auto"/>
    </w:pPr>
    <w:rPr>
      <w:rFonts w:ascii="Arial" w:hAnsi="Arial"/>
      <w:b/>
      <w:sz w:val="16"/>
      <w:szCs w:val="20"/>
    </w:rPr>
  </w:style>
  <w:style w:type="paragraph" w:customStyle="1" w:styleId="font6">
    <w:name w:val="font6"/>
    <w:basedOn w:val="Normal"/>
    <w:rsid w:val="000847F3"/>
    <w:pPr>
      <w:spacing w:before="100" w:after="100" w:line="240" w:lineRule="auto"/>
    </w:pPr>
    <w:rPr>
      <w:rFonts w:ascii="Arial" w:hAnsi="Arial"/>
      <w:b/>
      <w:sz w:val="20"/>
      <w:szCs w:val="20"/>
    </w:rPr>
  </w:style>
  <w:style w:type="paragraph" w:customStyle="1" w:styleId="xl24">
    <w:name w:val="xl24"/>
    <w:basedOn w:val="Normal"/>
    <w:rsid w:val="000847F3"/>
    <w:pPr>
      <w:pBdr>
        <w:top w:val="single" w:sz="12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25">
    <w:name w:val="xl25"/>
    <w:basedOn w:val="Normal"/>
    <w:rsid w:val="000847F3"/>
    <w:pPr>
      <w:shd w:val="clear" w:color="auto" w:fill="C0C0C0"/>
      <w:spacing w:before="100" w:after="100" w:line="240" w:lineRule="auto"/>
      <w:jc w:val="center"/>
    </w:pPr>
    <w:rPr>
      <w:szCs w:val="20"/>
    </w:rPr>
  </w:style>
  <w:style w:type="paragraph" w:customStyle="1" w:styleId="xl26">
    <w:name w:val="xl26"/>
    <w:basedOn w:val="Normal"/>
    <w:rsid w:val="000847F3"/>
    <w:pPr>
      <w:shd w:val="clear" w:color="auto" w:fill="C0C0C0"/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27">
    <w:name w:val="xl27"/>
    <w:basedOn w:val="Normal"/>
    <w:rsid w:val="000847F3"/>
    <w:pPr>
      <w:shd w:val="clear" w:color="auto" w:fill="C0C0C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28">
    <w:name w:val="xl28"/>
    <w:basedOn w:val="Normal"/>
    <w:rsid w:val="000847F3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29">
    <w:name w:val="xl29"/>
    <w:basedOn w:val="Normal"/>
    <w:rsid w:val="000847F3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0">
    <w:name w:val="xl30"/>
    <w:basedOn w:val="Normal"/>
    <w:rsid w:val="000847F3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1">
    <w:name w:val="xl31"/>
    <w:basedOn w:val="Normal"/>
    <w:rsid w:val="000847F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32">
    <w:name w:val="xl32"/>
    <w:basedOn w:val="Normal"/>
    <w:rsid w:val="000847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3">
    <w:name w:val="xl33"/>
    <w:basedOn w:val="Normal"/>
    <w:rsid w:val="000847F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4">
    <w:name w:val="xl34"/>
    <w:basedOn w:val="Normal"/>
    <w:rsid w:val="000847F3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5">
    <w:name w:val="xl35"/>
    <w:basedOn w:val="Normal"/>
    <w:rsid w:val="000847F3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36">
    <w:name w:val="xl36"/>
    <w:basedOn w:val="Normal"/>
    <w:rsid w:val="000847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7">
    <w:name w:val="xl37"/>
    <w:basedOn w:val="Normal"/>
    <w:rsid w:val="000847F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38">
    <w:name w:val="xl38"/>
    <w:basedOn w:val="Normal"/>
    <w:rsid w:val="000847F3"/>
    <w:pPr>
      <w:pBdr>
        <w:top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39">
    <w:name w:val="xl39"/>
    <w:basedOn w:val="Normal"/>
    <w:rsid w:val="000847F3"/>
    <w:pPr>
      <w:pBdr>
        <w:top w:val="single" w:sz="4" w:space="0" w:color="auto"/>
        <w:bottom w:val="single" w:sz="12" w:space="0" w:color="auto"/>
        <w:right w:val="single" w:sz="4" w:space="0" w:color="auto"/>
      </w:pBdr>
      <w:shd w:val="clear" w:color="auto" w:fill="C0C0C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40">
    <w:name w:val="xl40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41">
    <w:name w:val="xl41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C0C0C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42">
    <w:name w:val="xl42"/>
    <w:basedOn w:val="Normal"/>
    <w:rsid w:val="000847F3"/>
    <w:pPr>
      <w:pBdr>
        <w:top w:val="single" w:sz="12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43">
    <w:name w:val="xl43"/>
    <w:basedOn w:val="Normal"/>
    <w:rsid w:val="000847F3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44">
    <w:name w:val="xl44"/>
    <w:basedOn w:val="Normal"/>
    <w:rsid w:val="000847F3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45">
    <w:name w:val="xl45"/>
    <w:basedOn w:val="Normal"/>
    <w:rsid w:val="000847F3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46">
    <w:name w:val="xl46"/>
    <w:basedOn w:val="Normal"/>
    <w:rsid w:val="000847F3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47">
    <w:name w:val="xl47"/>
    <w:basedOn w:val="Normal"/>
    <w:rsid w:val="000847F3"/>
    <w:pPr>
      <w:pBdr>
        <w:top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48">
    <w:name w:val="xl48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C0C0C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49">
    <w:name w:val="xl49"/>
    <w:basedOn w:val="Normal"/>
    <w:rsid w:val="000847F3"/>
    <w:pPr>
      <w:pBdr>
        <w:top w:val="single" w:sz="12" w:space="0" w:color="auto"/>
        <w:bottom w:val="single" w:sz="12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50">
    <w:name w:val="xl50"/>
    <w:basedOn w:val="Normal"/>
    <w:rsid w:val="000847F3"/>
    <w:pPr>
      <w:pBdr>
        <w:top w:val="single" w:sz="12" w:space="0" w:color="auto"/>
        <w:left w:val="single" w:sz="4" w:space="0" w:color="auto"/>
        <w:bottom w:val="single" w:sz="12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51">
    <w:name w:val="xl51"/>
    <w:basedOn w:val="Normal"/>
    <w:rsid w:val="000847F3"/>
    <w:pP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52">
    <w:name w:val="xl52"/>
    <w:basedOn w:val="Normal"/>
    <w:rsid w:val="00084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3">
    <w:name w:val="xl53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4">
    <w:name w:val="xl54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5">
    <w:name w:val="xl55"/>
    <w:basedOn w:val="Normal"/>
    <w:rsid w:val="000847F3"/>
    <w:pPr>
      <w:spacing w:before="100" w:after="100" w:line="240" w:lineRule="auto"/>
      <w:jc w:val="center"/>
    </w:pPr>
    <w:rPr>
      <w:szCs w:val="20"/>
    </w:rPr>
  </w:style>
  <w:style w:type="paragraph" w:customStyle="1" w:styleId="xl56">
    <w:name w:val="xl56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7">
    <w:name w:val="xl57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8">
    <w:name w:val="xl58"/>
    <w:basedOn w:val="Normal"/>
    <w:rsid w:val="000847F3"/>
    <w:pPr>
      <w:pBdr>
        <w:top w:val="single" w:sz="4" w:space="0" w:color="auto"/>
        <w:left w:val="single" w:sz="4" w:space="0" w:color="auto"/>
        <w:bottom w:val="single" w:sz="12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59">
    <w:name w:val="xl59"/>
    <w:basedOn w:val="Normal"/>
    <w:rsid w:val="000847F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60">
    <w:name w:val="xl60"/>
    <w:basedOn w:val="Normal"/>
    <w:rsid w:val="000847F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61">
    <w:name w:val="xl61"/>
    <w:basedOn w:val="Normal"/>
    <w:rsid w:val="000847F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62">
    <w:name w:val="xl62"/>
    <w:basedOn w:val="Normal"/>
    <w:rsid w:val="000847F3"/>
    <w:pPr>
      <w:pBdr>
        <w:top w:val="single" w:sz="8" w:space="0" w:color="auto"/>
        <w:bottom w:val="single" w:sz="8" w:space="0" w:color="auto"/>
      </w:pBd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63">
    <w:name w:val="xl63"/>
    <w:basedOn w:val="Normal"/>
    <w:rsid w:val="000847F3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 w:line="240" w:lineRule="auto"/>
    </w:pPr>
    <w:rPr>
      <w:szCs w:val="20"/>
    </w:rPr>
  </w:style>
  <w:style w:type="paragraph" w:customStyle="1" w:styleId="xl64">
    <w:name w:val="xl64"/>
    <w:basedOn w:val="Normal"/>
    <w:rsid w:val="000847F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65">
    <w:name w:val="xl65"/>
    <w:basedOn w:val="Normal"/>
    <w:rsid w:val="000847F3"/>
    <w:pPr>
      <w:pBdr>
        <w:top w:val="single" w:sz="8" w:space="0" w:color="auto"/>
        <w:bottom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66">
    <w:name w:val="xl66"/>
    <w:basedOn w:val="Normal"/>
    <w:rsid w:val="000847F3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szCs w:val="20"/>
    </w:rPr>
  </w:style>
  <w:style w:type="paragraph" w:customStyle="1" w:styleId="xl67">
    <w:name w:val="xl67"/>
    <w:basedOn w:val="Normal"/>
    <w:rsid w:val="000847F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68">
    <w:name w:val="xl68"/>
    <w:basedOn w:val="Normal"/>
    <w:rsid w:val="00084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</w:pPr>
    <w:rPr>
      <w:szCs w:val="20"/>
    </w:rPr>
  </w:style>
  <w:style w:type="paragraph" w:customStyle="1" w:styleId="xl69">
    <w:name w:val="xl69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800000" w:fill="FF0000"/>
      <w:spacing w:before="100" w:after="100" w:line="240" w:lineRule="auto"/>
      <w:jc w:val="center"/>
    </w:pPr>
    <w:rPr>
      <w:szCs w:val="20"/>
    </w:rPr>
  </w:style>
  <w:style w:type="paragraph" w:customStyle="1" w:styleId="xl70">
    <w:name w:val="xl70"/>
    <w:basedOn w:val="Normal"/>
    <w:rsid w:val="000847F3"/>
    <w:pPr>
      <w:pBdr>
        <w:top w:val="single" w:sz="4" w:space="0" w:color="auto"/>
        <w:bottom w:val="single" w:sz="4" w:space="0" w:color="auto"/>
      </w:pBdr>
      <w:shd w:val="pct25" w:color="800000" w:fill="FF00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1">
    <w:name w:val="xl71"/>
    <w:basedOn w:val="Normal"/>
    <w:rsid w:val="000847F3"/>
    <w:pPr>
      <w:pBdr>
        <w:top w:val="single" w:sz="4" w:space="0" w:color="auto"/>
      </w:pBdr>
      <w:shd w:val="pct25" w:color="800000" w:fill="FF00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2">
    <w:name w:val="xl72"/>
    <w:basedOn w:val="Normal"/>
    <w:rsid w:val="000847F3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800000" w:fill="FF0000"/>
      <w:spacing w:before="100" w:after="100" w:line="240" w:lineRule="auto"/>
      <w:jc w:val="center"/>
    </w:pPr>
    <w:rPr>
      <w:szCs w:val="20"/>
    </w:rPr>
  </w:style>
  <w:style w:type="paragraph" w:customStyle="1" w:styleId="xl73">
    <w:name w:val="xl73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4">
    <w:name w:val="xl74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FFFF00" w:fill="FFFF00"/>
      <w:spacing w:before="100" w:after="100" w:line="240" w:lineRule="auto"/>
      <w:jc w:val="center"/>
    </w:pPr>
    <w:rPr>
      <w:szCs w:val="20"/>
    </w:rPr>
  </w:style>
  <w:style w:type="paragraph" w:customStyle="1" w:styleId="xl75">
    <w:name w:val="xl75"/>
    <w:basedOn w:val="Normal"/>
    <w:rsid w:val="000847F3"/>
    <w:pPr>
      <w:pBdr>
        <w:top w:val="single" w:sz="4" w:space="0" w:color="auto"/>
        <w:bottom w:val="single" w:sz="4" w:space="0" w:color="auto"/>
      </w:pBdr>
      <w:shd w:val="pct12" w:color="FFFF00" w:fill="FFFF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6">
    <w:name w:val="xl76"/>
    <w:basedOn w:val="Normal"/>
    <w:rsid w:val="000847F3"/>
    <w:pPr>
      <w:pBdr>
        <w:top w:val="single" w:sz="4" w:space="0" w:color="auto"/>
      </w:pBdr>
      <w:shd w:val="pct12" w:color="FFFF00" w:fill="FFFF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7">
    <w:name w:val="xl77"/>
    <w:basedOn w:val="Normal"/>
    <w:rsid w:val="000847F3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FFFF00" w:fill="FFFF00"/>
      <w:spacing w:before="100" w:after="100" w:line="240" w:lineRule="auto"/>
      <w:jc w:val="center"/>
    </w:pPr>
    <w:rPr>
      <w:szCs w:val="20"/>
    </w:rPr>
  </w:style>
  <w:style w:type="paragraph" w:customStyle="1" w:styleId="xl78">
    <w:name w:val="xl78"/>
    <w:basedOn w:val="Normal"/>
    <w:rsid w:val="000847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79">
    <w:name w:val="xl79"/>
    <w:basedOn w:val="Normal"/>
    <w:rsid w:val="000847F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after="100" w:line="240" w:lineRule="auto"/>
    </w:pPr>
    <w:rPr>
      <w:szCs w:val="20"/>
    </w:rPr>
  </w:style>
  <w:style w:type="paragraph" w:customStyle="1" w:styleId="xl80">
    <w:name w:val="xl80"/>
    <w:basedOn w:val="Normal"/>
    <w:rsid w:val="000847F3"/>
    <w:pPr>
      <w:pBdr>
        <w:top w:val="single" w:sz="4" w:space="0" w:color="auto"/>
        <w:left w:val="single" w:sz="4" w:space="0" w:color="auto"/>
      </w:pBdr>
      <w:shd w:val="pct12" w:color="FFFF00" w:fill="FFFF00"/>
      <w:spacing w:before="100" w:after="100" w:line="240" w:lineRule="auto"/>
      <w:jc w:val="center"/>
    </w:pPr>
    <w:rPr>
      <w:szCs w:val="20"/>
    </w:rPr>
  </w:style>
  <w:style w:type="paragraph" w:customStyle="1" w:styleId="xl81">
    <w:name w:val="xl81"/>
    <w:basedOn w:val="Normal"/>
    <w:rsid w:val="000847F3"/>
    <w:pPr>
      <w:pBdr>
        <w:top w:val="single" w:sz="4" w:space="0" w:color="auto"/>
      </w:pBdr>
      <w:shd w:val="pct12" w:color="FFFF00" w:fill="FFFF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82">
    <w:name w:val="xl82"/>
    <w:basedOn w:val="Normal"/>
    <w:rsid w:val="000847F3"/>
    <w:pPr>
      <w:pBdr>
        <w:top w:val="single" w:sz="4" w:space="0" w:color="auto"/>
        <w:right w:val="single" w:sz="4" w:space="0" w:color="auto"/>
      </w:pBdr>
      <w:shd w:val="pct12" w:color="FFFF00" w:fill="FFFF00"/>
      <w:spacing w:before="100" w:after="100" w:line="240" w:lineRule="auto"/>
      <w:jc w:val="center"/>
    </w:pPr>
    <w:rPr>
      <w:szCs w:val="20"/>
    </w:rPr>
  </w:style>
  <w:style w:type="paragraph" w:customStyle="1" w:styleId="xl83">
    <w:name w:val="xl83"/>
    <w:basedOn w:val="Normal"/>
    <w:rsid w:val="000847F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after="100" w:line="240" w:lineRule="auto"/>
    </w:pPr>
    <w:rPr>
      <w:szCs w:val="20"/>
    </w:rPr>
  </w:style>
  <w:style w:type="paragraph" w:customStyle="1" w:styleId="xl84">
    <w:name w:val="xl84"/>
    <w:basedOn w:val="Normal"/>
    <w:rsid w:val="000847F3"/>
    <w:pPr>
      <w:pBdr>
        <w:top w:val="single" w:sz="8" w:space="0" w:color="auto"/>
        <w:left w:val="single" w:sz="8" w:space="0" w:color="auto"/>
      </w:pBdr>
      <w:shd w:val="diagStripe" w:color="FFFF00" w:fill="auto"/>
      <w:spacing w:before="100" w:after="100" w:line="240" w:lineRule="auto"/>
      <w:jc w:val="center"/>
    </w:pPr>
    <w:rPr>
      <w:szCs w:val="20"/>
    </w:rPr>
  </w:style>
  <w:style w:type="paragraph" w:customStyle="1" w:styleId="xl85">
    <w:name w:val="xl85"/>
    <w:basedOn w:val="Normal"/>
    <w:rsid w:val="000847F3"/>
    <w:pPr>
      <w:pBdr>
        <w:top w:val="single" w:sz="8" w:space="0" w:color="auto"/>
      </w:pBdr>
      <w:shd w:val="diagStripe" w:color="FFFF00" w:fill="auto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86">
    <w:name w:val="xl86"/>
    <w:basedOn w:val="Normal"/>
    <w:rsid w:val="000847F3"/>
    <w:pPr>
      <w:pBdr>
        <w:top w:val="single" w:sz="8" w:space="0" w:color="auto"/>
        <w:right w:val="single" w:sz="8" w:space="0" w:color="auto"/>
      </w:pBdr>
      <w:shd w:val="diagStripe" w:color="FFFF00" w:fill="auto"/>
      <w:spacing w:before="100" w:after="100" w:line="240" w:lineRule="auto"/>
      <w:jc w:val="center"/>
    </w:pPr>
    <w:rPr>
      <w:szCs w:val="20"/>
    </w:rPr>
  </w:style>
  <w:style w:type="paragraph" w:customStyle="1" w:styleId="xl87">
    <w:name w:val="xl87"/>
    <w:basedOn w:val="Normal"/>
    <w:rsid w:val="000847F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after="100" w:line="240" w:lineRule="auto"/>
      <w:jc w:val="right"/>
    </w:pPr>
    <w:rPr>
      <w:szCs w:val="20"/>
    </w:rPr>
  </w:style>
  <w:style w:type="paragraph" w:customStyle="1" w:styleId="xl88">
    <w:name w:val="xl88"/>
    <w:basedOn w:val="Normal"/>
    <w:rsid w:val="000847F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after="100" w:line="240" w:lineRule="auto"/>
    </w:pPr>
    <w:rPr>
      <w:szCs w:val="20"/>
    </w:rPr>
  </w:style>
  <w:style w:type="paragraph" w:customStyle="1" w:styleId="xl89">
    <w:name w:val="xl89"/>
    <w:basedOn w:val="Normal"/>
    <w:rsid w:val="000847F3"/>
    <w:pPr>
      <w:pBdr>
        <w:left w:val="single" w:sz="8" w:space="0" w:color="auto"/>
        <w:bottom w:val="single" w:sz="8" w:space="0" w:color="auto"/>
      </w:pBdr>
      <w:shd w:val="diagStripe" w:color="FFFF00" w:fill="auto"/>
      <w:spacing w:before="100" w:after="100" w:line="240" w:lineRule="auto"/>
      <w:jc w:val="center"/>
    </w:pPr>
    <w:rPr>
      <w:szCs w:val="20"/>
    </w:rPr>
  </w:style>
  <w:style w:type="paragraph" w:customStyle="1" w:styleId="xl90">
    <w:name w:val="xl90"/>
    <w:basedOn w:val="Normal"/>
    <w:rsid w:val="000847F3"/>
    <w:pPr>
      <w:pBdr>
        <w:bottom w:val="single" w:sz="8" w:space="0" w:color="auto"/>
      </w:pBdr>
      <w:shd w:val="diagStripe" w:color="FFFF00" w:fill="FFFF00"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91">
    <w:name w:val="xl91"/>
    <w:basedOn w:val="Normal"/>
    <w:rsid w:val="000847F3"/>
    <w:pPr>
      <w:pBdr>
        <w:bottom w:val="single" w:sz="8" w:space="0" w:color="auto"/>
        <w:right w:val="single" w:sz="8" w:space="0" w:color="auto"/>
      </w:pBdr>
      <w:shd w:val="diagStripe" w:color="FFFF00" w:fill="auto"/>
      <w:spacing w:before="100" w:after="100" w:line="240" w:lineRule="auto"/>
      <w:jc w:val="center"/>
    </w:pPr>
    <w:rPr>
      <w:szCs w:val="20"/>
    </w:rPr>
  </w:style>
  <w:style w:type="paragraph" w:customStyle="1" w:styleId="xl92">
    <w:name w:val="xl92"/>
    <w:basedOn w:val="Normal"/>
    <w:rsid w:val="000847F3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after="100" w:line="240" w:lineRule="auto"/>
      <w:jc w:val="right"/>
    </w:pPr>
    <w:rPr>
      <w:szCs w:val="20"/>
    </w:rPr>
  </w:style>
  <w:style w:type="paragraph" w:customStyle="1" w:styleId="xl93">
    <w:name w:val="xl93"/>
    <w:basedOn w:val="Normal"/>
    <w:rsid w:val="000847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xl94">
    <w:name w:val="xl94"/>
    <w:basedOn w:val="Normal"/>
    <w:rsid w:val="000847F3"/>
    <w:pPr>
      <w:spacing w:before="100" w:after="100" w:line="240" w:lineRule="auto"/>
      <w:jc w:val="center"/>
    </w:pPr>
    <w:rPr>
      <w:szCs w:val="20"/>
    </w:rPr>
  </w:style>
  <w:style w:type="paragraph" w:customStyle="1" w:styleId="xl95">
    <w:name w:val="xl95"/>
    <w:basedOn w:val="Normal"/>
    <w:rsid w:val="000847F3"/>
    <w:pPr>
      <w:spacing w:before="100" w:after="100" w:line="240" w:lineRule="auto"/>
    </w:pPr>
    <w:rPr>
      <w:rFonts w:ascii="Arial" w:hAnsi="Arial"/>
      <w:b/>
      <w:szCs w:val="20"/>
    </w:rPr>
  </w:style>
  <w:style w:type="paragraph" w:customStyle="1" w:styleId="xl96">
    <w:name w:val="xl96"/>
    <w:basedOn w:val="Normal"/>
    <w:rsid w:val="000847F3"/>
    <w:pPr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styleId="Textodenotaderodap">
    <w:name w:val="footnote text"/>
    <w:basedOn w:val="Normal"/>
    <w:link w:val="TextodenotaderodapChar"/>
    <w:semiHidden/>
    <w:rsid w:val="000847F3"/>
    <w:pPr>
      <w:spacing w:after="120" w:line="240" w:lineRule="auto"/>
      <w:jc w:val="both"/>
    </w:pPr>
    <w:rPr>
      <w:rFonts w:ascii="Arial" w:hAnsi="Arial"/>
      <w:szCs w:val="20"/>
    </w:rPr>
  </w:style>
  <w:style w:type="character" w:customStyle="1" w:styleId="TextodenotaderodapChar">
    <w:name w:val="Texto de nota de rodapé Char"/>
    <w:link w:val="Textodenotaderodap"/>
    <w:semiHidden/>
    <w:rsid w:val="000847F3"/>
    <w:rPr>
      <w:rFonts w:ascii="Arial" w:hAnsi="Arial"/>
      <w:sz w:val="24"/>
    </w:rPr>
  </w:style>
  <w:style w:type="paragraph" w:styleId="MapadoDocumento">
    <w:name w:val="Document Map"/>
    <w:basedOn w:val="Normal"/>
    <w:link w:val="MapadoDocumentoChar"/>
    <w:semiHidden/>
    <w:rsid w:val="000847F3"/>
    <w:pPr>
      <w:shd w:val="clear" w:color="auto" w:fill="000080"/>
      <w:spacing w:line="240" w:lineRule="auto"/>
    </w:pPr>
    <w:rPr>
      <w:rFonts w:ascii="Tahoma" w:hAnsi="Tahoma" w:cs="Tahoma"/>
      <w:snapToGrid w:val="0"/>
      <w:sz w:val="20"/>
      <w:szCs w:val="20"/>
    </w:rPr>
  </w:style>
  <w:style w:type="character" w:customStyle="1" w:styleId="MapadoDocumentoChar">
    <w:name w:val="Mapa do Documento Char"/>
    <w:link w:val="MapadoDocumento"/>
    <w:semiHidden/>
    <w:rsid w:val="000847F3"/>
    <w:rPr>
      <w:rFonts w:ascii="Tahoma" w:hAnsi="Tahoma" w:cs="Tahoma"/>
      <w:snapToGrid/>
      <w:shd w:val="clear" w:color="auto" w:fill="000080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0847F3"/>
    <w:pPr>
      <w:spacing w:after="0" w:line="240" w:lineRule="auto"/>
    </w:pPr>
    <w:rPr>
      <w:rFonts w:ascii="Times New Roman" w:eastAsia="Times New Roman" w:hAnsi="Times New Roman"/>
      <w:b/>
      <w:bCs/>
      <w:snapToGrid w:val="0"/>
      <w:lang w:eastAsia="pt-BR"/>
    </w:rPr>
  </w:style>
  <w:style w:type="character" w:customStyle="1" w:styleId="AssuntodocomentrioChar">
    <w:name w:val="Assunto do comentário Char"/>
    <w:link w:val="Assuntodocomentrio"/>
    <w:semiHidden/>
    <w:rsid w:val="000847F3"/>
    <w:rPr>
      <w:rFonts w:ascii="Calibri" w:eastAsia="Calibri" w:hAnsi="Calibri"/>
      <w:b/>
      <w:bCs/>
      <w:snapToGrid/>
      <w:lang w:eastAsia="en-US"/>
    </w:rPr>
  </w:style>
  <w:style w:type="table" w:styleId="Tabelacomgrade">
    <w:name w:val="Table Grid"/>
    <w:basedOn w:val="Tabelanormal"/>
    <w:uiPriority w:val="59"/>
    <w:rsid w:val="000847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texto21">
    <w:name w:val="Corpo de texto 21"/>
    <w:basedOn w:val="Normal"/>
    <w:rsid w:val="000847F3"/>
    <w:pPr>
      <w:spacing w:line="240" w:lineRule="auto"/>
    </w:pPr>
    <w:rPr>
      <w:i/>
      <w:sz w:val="22"/>
      <w:szCs w:val="20"/>
    </w:rPr>
  </w:style>
  <w:style w:type="paragraph" w:customStyle="1" w:styleId="CAP1">
    <w:name w:val="CAP.1"/>
    <w:basedOn w:val="Normal"/>
    <w:next w:val="CUERPOTEXTO"/>
    <w:uiPriority w:val="9"/>
    <w:qFormat/>
    <w:rsid w:val="0052400B"/>
    <w:pPr>
      <w:spacing w:line="240" w:lineRule="auto"/>
    </w:pPr>
    <w:rPr>
      <w:rFonts w:ascii="Verdana" w:hAnsi="Verdana" w:cs="Verdana"/>
      <w:b/>
      <w:sz w:val="26"/>
      <w:szCs w:val="22"/>
      <w:lang w:val="en-US" w:eastAsia="en-US"/>
    </w:rPr>
  </w:style>
  <w:style w:type="paragraph" w:customStyle="1" w:styleId="CAP2">
    <w:name w:val="CAP.2"/>
    <w:basedOn w:val="Normal"/>
    <w:next w:val="CUERPOTEXTO"/>
    <w:uiPriority w:val="9"/>
    <w:qFormat/>
    <w:rsid w:val="0052400B"/>
    <w:pPr>
      <w:spacing w:line="240" w:lineRule="auto"/>
    </w:pPr>
    <w:rPr>
      <w:rFonts w:ascii="Verdana" w:hAnsi="Verdana" w:cs="Verdana"/>
      <w:b/>
      <w:sz w:val="22"/>
      <w:szCs w:val="22"/>
      <w:lang w:val="en-US" w:eastAsia="en-US"/>
    </w:rPr>
  </w:style>
  <w:style w:type="paragraph" w:customStyle="1" w:styleId="CUERPOTEXTO">
    <w:name w:val="CUERPO_TEXTO"/>
    <w:basedOn w:val="Normal"/>
    <w:uiPriority w:val="9"/>
    <w:qFormat/>
    <w:rsid w:val="0052400B"/>
    <w:pPr>
      <w:spacing w:after="120" w:line="240" w:lineRule="auto"/>
      <w:jc w:val="both"/>
    </w:pPr>
    <w:rPr>
      <w:rFonts w:ascii="Verdana" w:hAnsi="Verdana" w:cs="Verdana"/>
      <w:sz w:val="18"/>
      <w:szCs w:val="22"/>
      <w:lang w:val="en-US" w:eastAsia="en-US"/>
    </w:rPr>
  </w:style>
  <w:style w:type="paragraph" w:customStyle="1" w:styleId="CABEZAPAGtitulo">
    <w:name w:val="CABEZA_PAG_titulo"/>
    <w:basedOn w:val="Normal"/>
    <w:next w:val="Normal"/>
    <w:uiPriority w:val="9"/>
    <w:qFormat/>
    <w:rsid w:val="0052400B"/>
    <w:pPr>
      <w:spacing w:line="240" w:lineRule="auto"/>
    </w:pPr>
    <w:rPr>
      <w:rFonts w:ascii="Verdana" w:hAnsi="Verdana" w:cs="Verdana"/>
      <w:b/>
      <w:sz w:val="30"/>
      <w:szCs w:val="22"/>
      <w:lang w:val="en-US" w:eastAsia="en-US"/>
    </w:rPr>
  </w:style>
  <w:style w:type="paragraph" w:customStyle="1" w:styleId="CABEZAPAGfechavalor">
    <w:name w:val="CABEZA_PAG_fecha_valor"/>
    <w:basedOn w:val="Normal"/>
    <w:next w:val="Normal"/>
    <w:uiPriority w:val="9"/>
    <w:qFormat/>
    <w:rsid w:val="0052400B"/>
    <w:pPr>
      <w:spacing w:line="240" w:lineRule="auto"/>
    </w:pPr>
    <w:rPr>
      <w:rFonts w:ascii="Verdana" w:hAnsi="Verdana" w:cs="Verdana"/>
      <w:sz w:val="16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9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0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3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2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4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9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6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6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4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6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5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2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0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5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2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33A5AA-A340-47E2-AEE9-1EDD384BC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14</Pages>
  <Words>955</Words>
  <Characters>5162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Salvador, 12 de  agosto de 2004</vt:lpstr>
      <vt:lpstr>Salvador, 12 de  agosto de 2004</vt:lpstr>
    </vt:vector>
  </TitlesOfParts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Salvador, 12 de  agosto de 2004</dc:title>
  <dc:creator>.</dc:creator>
  <cp:lastModifiedBy>Jonilton</cp:lastModifiedBy>
  <cp:revision>14</cp:revision>
  <cp:lastPrinted>2017-06-27T14:38:00Z</cp:lastPrinted>
  <dcterms:created xsi:type="dcterms:W3CDTF">2017-07-07T16:50:00Z</dcterms:created>
  <dcterms:modified xsi:type="dcterms:W3CDTF">2017-10-31T13:13:00Z</dcterms:modified>
</cp:coreProperties>
</file>